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32F9B1" w14:textId="77777777" w:rsidR="00A50AD9" w:rsidRDefault="00A50AD9" w:rsidP="00A50AD9">
      <w:pPr>
        <w:pStyle w:val="16"/>
        <w:rPr>
          <w:szCs w:val="22"/>
          <w:lang w:val="el-GR"/>
        </w:rPr>
      </w:pPr>
      <w:r>
        <w:rPr>
          <w:szCs w:val="22"/>
          <w:lang w:val="el-GR"/>
        </w:rPr>
        <w:t>ΓΕΝΙΚΗ ΔΙΕΥΘΥΝΣΗ ΔΙΟΙΚΗΤΙΚΩΝ ΚΑΙ ΟΙΚΟΝΟΜΙΚΩΝ ΥΠΗΡΕΣΙΩΝ</w:t>
      </w:r>
    </w:p>
    <w:p w14:paraId="54A1B7EB" w14:textId="77777777" w:rsidR="00A50AD9" w:rsidRDefault="00A50AD9" w:rsidP="00A50AD9">
      <w:pPr>
        <w:pStyle w:val="16"/>
        <w:rPr>
          <w:szCs w:val="22"/>
          <w:lang w:val="el-GR"/>
        </w:rPr>
      </w:pPr>
      <w:r>
        <w:rPr>
          <w:szCs w:val="22"/>
          <w:lang w:val="el-GR"/>
        </w:rPr>
        <w:t>ΔΙΕΥΘΥΝΣΗ ΠΡΟΜΗΘΕΙΩΝ &amp; ΔΙΑΧΕΙΡΙΣΗΣ</w:t>
      </w:r>
    </w:p>
    <w:p w14:paraId="5B198A30" w14:textId="3F13D13A" w:rsidR="00A50AD9" w:rsidRDefault="00A50AD9" w:rsidP="00A50AD9">
      <w:pPr>
        <w:pStyle w:val="16"/>
        <w:rPr>
          <w:szCs w:val="22"/>
          <w:lang w:val="el-GR"/>
        </w:rPr>
      </w:pPr>
      <w:r>
        <w:rPr>
          <w:szCs w:val="22"/>
          <w:lang w:val="el-GR"/>
        </w:rPr>
        <w:t>ΤΜΗΜΑ ΠΡΟΜΗΘΕΙ</w:t>
      </w:r>
      <w:r w:rsidR="00F42DD1">
        <w:rPr>
          <w:szCs w:val="22"/>
          <w:lang w:val="el-GR"/>
        </w:rPr>
        <w:t>ΩΝ</w:t>
      </w:r>
      <w:r>
        <w:rPr>
          <w:szCs w:val="22"/>
          <w:lang w:val="el-GR"/>
        </w:rPr>
        <w:t xml:space="preserve"> ΑΓΑΘΩΝ</w:t>
      </w:r>
    </w:p>
    <w:p w14:paraId="7DD728C7" w14:textId="6A45D607" w:rsidR="00A50AD9" w:rsidRDefault="00A50AD9" w:rsidP="00A50AD9">
      <w:pPr>
        <w:pStyle w:val="16"/>
        <w:rPr>
          <w:b/>
          <w:szCs w:val="22"/>
          <w:lang w:val="el-GR"/>
        </w:rPr>
      </w:pPr>
      <w:r>
        <w:rPr>
          <w:szCs w:val="22"/>
          <w:lang w:val="el-GR"/>
        </w:rPr>
        <w:t xml:space="preserve">ΑΡΜΟΔΙΟΣ ΥΠΑΛΛΗΛΟΣ: </w:t>
      </w:r>
      <w:r w:rsidR="002613EA">
        <w:rPr>
          <w:b/>
          <w:szCs w:val="22"/>
          <w:lang w:val="el-GR"/>
        </w:rPr>
        <w:t>ΦΩΤΕΙΝΗ ΚΟΥΤΡΟΥΛΗ</w:t>
      </w:r>
    </w:p>
    <w:p w14:paraId="42445639" w14:textId="77777777" w:rsidR="00A50AD9" w:rsidRDefault="00A50AD9" w:rsidP="00A50AD9">
      <w:pPr>
        <w:pStyle w:val="16"/>
        <w:rPr>
          <w:szCs w:val="22"/>
          <w:lang w:val="el-GR"/>
        </w:rPr>
      </w:pPr>
      <w:r>
        <w:rPr>
          <w:szCs w:val="22"/>
          <w:lang w:val="el-GR"/>
        </w:rPr>
        <w:t>ΤΑΧ. Δ/ΝΣΗ</w:t>
      </w:r>
      <w:r>
        <w:rPr>
          <w:szCs w:val="22"/>
          <w:lang w:val="el-GR"/>
        </w:rPr>
        <w:tab/>
        <w:t xml:space="preserve">: Λ. ΜΕΣΟΓΕΙΩΝ 432 </w:t>
      </w:r>
      <w:r>
        <w:rPr>
          <w:b/>
          <w:bCs/>
          <w:szCs w:val="22"/>
          <w:lang w:val="el-GR"/>
        </w:rPr>
        <w:t xml:space="preserve">                                  </w:t>
      </w:r>
      <w:r>
        <w:rPr>
          <w:b/>
          <w:bCs/>
          <w:szCs w:val="22"/>
          <w:lang w:val="el-GR"/>
        </w:rPr>
        <w:tab/>
        <w:t xml:space="preserve">                               ΑΓ. ΠΑΡΑΣΚΕΥΗ,</w:t>
      </w:r>
    </w:p>
    <w:p w14:paraId="52ACB354" w14:textId="77777777" w:rsidR="00A50AD9" w:rsidRDefault="00A50AD9" w:rsidP="00A50AD9">
      <w:pPr>
        <w:pStyle w:val="16"/>
        <w:rPr>
          <w:b/>
          <w:szCs w:val="22"/>
          <w:lang w:val="el-GR"/>
        </w:rPr>
      </w:pPr>
      <w:r>
        <w:rPr>
          <w:szCs w:val="22"/>
          <w:lang w:val="el-GR"/>
        </w:rPr>
        <w:t>ΤΑΧ. ΚΩΔΙΚΑΣ</w:t>
      </w:r>
      <w:r>
        <w:rPr>
          <w:szCs w:val="22"/>
          <w:lang w:val="el-GR"/>
        </w:rPr>
        <w:tab/>
        <w:t xml:space="preserve">: 153 42  ΑΘΗΝΑ  </w:t>
      </w:r>
      <w:r>
        <w:rPr>
          <w:szCs w:val="22"/>
          <w:lang w:val="el-GR"/>
        </w:rPr>
        <w:tab/>
      </w:r>
      <w:r>
        <w:rPr>
          <w:szCs w:val="22"/>
          <w:lang w:val="el-GR"/>
        </w:rPr>
        <w:tab/>
      </w:r>
      <w:r>
        <w:rPr>
          <w:szCs w:val="22"/>
          <w:lang w:val="el-GR"/>
        </w:rPr>
        <w:tab/>
      </w:r>
      <w:r>
        <w:rPr>
          <w:szCs w:val="22"/>
          <w:lang w:val="el-GR"/>
        </w:rPr>
        <w:tab/>
        <w:t xml:space="preserve">            </w:t>
      </w:r>
      <w:r>
        <w:rPr>
          <w:b/>
          <w:bCs/>
          <w:szCs w:val="22"/>
          <w:lang w:val="el-GR"/>
        </w:rPr>
        <w:t xml:space="preserve">ΑΡ. ΠΡΩΤΟΚΟΛΛΟΥ.: </w:t>
      </w:r>
      <w:r>
        <w:rPr>
          <w:szCs w:val="22"/>
          <w:lang w:val="el-GR"/>
        </w:rPr>
        <w:t xml:space="preserve">               </w:t>
      </w:r>
    </w:p>
    <w:p w14:paraId="46688990" w14:textId="29BC0C85" w:rsidR="00A50AD9" w:rsidRPr="00CB150E" w:rsidRDefault="00A50AD9" w:rsidP="00A50AD9">
      <w:pPr>
        <w:pStyle w:val="16"/>
        <w:rPr>
          <w:szCs w:val="22"/>
          <w:lang w:val="el-GR"/>
        </w:rPr>
      </w:pPr>
      <w:r>
        <w:rPr>
          <w:szCs w:val="22"/>
          <w:lang w:val="el-GR"/>
        </w:rPr>
        <w:t>ΤΗΛΕΦΩΝΟ</w:t>
      </w:r>
      <w:r>
        <w:rPr>
          <w:szCs w:val="22"/>
          <w:lang w:val="el-GR"/>
        </w:rPr>
        <w:tab/>
        <w:t>: 210 607 57</w:t>
      </w:r>
      <w:r w:rsidR="002613EA" w:rsidRPr="004E4182">
        <w:rPr>
          <w:szCs w:val="22"/>
          <w:lang w:val="el-GR"/>
        </w:rPr>
        <w:t>47</w:t>
      </w:r>
    </w:p>
    <w:p w14:paraId="3372304E" w14:textId="121F3777" w:rsidR="00A50AD9" w:rsidRPr="00D93B94" w:rsidRDefault="00A50AD9" w:rsidP="00A50AD9">
      <w:pPr>
        <w:pStyle w:val="16"/>
        <w:rPr>
          <w:b/>
          <w:szCs w:val="22"/>
          <w:u w:val="single"/>
          <w:lang w:val="el-GR"/>
        </w:rPr>
      </w:pPr>
      <w:r>
        <w:rPr>
          <w:szCs w:val="22"/>
        </w:rPr>
        <w:t>EMAIL</w:t>
      </w:r>
      <w:r>
        <w:rPr>
          <w:szCs w:val="22"/>
          <w:lang w:val="el-GR"/>
        </w:rPr>
        <w:tab/>
      </w:r>
      <w:r>
        <w:rPr>
          <w:szCs w:val="22"/>
          <w:lang w:val="el-GR"/>
        </w:rPr>
        <w:tab/>
      </w:r>
      <w:r w:rsidR="002613EA" w:rsidRPr="002613EA">
        <w:rPr>
          <w:szCs w:val="22"/>
          <w:lang w:val="el-GR"/>
        </w:rPr>
        <w:t>:</w:t>
      </w:r>
      <w:hyperlink r:id="rId8" w:history="1">
        <w:r w:rsidR="002613EA" w:rsidRPr="002C6088">
          <w:rPr>
            <w:rStyle w:val="-"/>
            <w:szCs w:val="22"/>
          </w:rPr>
          <w:t>fkoutrouli</w:t>
        </w:r>
        <w:r w:rsidR="002613EA" w:rsidRPr="002C6088">
          <w:rPr>
            <w:rStyle w:val="-"/>
            <w:szCs w:val="22"/>
            <w:lang w:val="el-GR"/>
          </w:rPr>
          <w:t>@</w:t>
        </w:r>
        <w:r w:rsidR="002613EA" w:rsidRPr="002C6088">
          <w:rPr>
            <w:rStyle w:val="-"/>
            <w:szCs w:val="22"/>
          </w:rPr>
          <w:t>ert</w:t>
        </w:r>
        <w:r w:rsidR="002613EA" w:rsidRPr="002C6088">
          <w:rPr>
            <w:rStyle w:val="-"/>
            <w:szCs w:val="22"/>
            <w:lang w:val="el-GR"/>
          </w:rPr>
          <w:t>.</w:t>
        </w:r>
        <w:r w:rsidR="002613EA" w:rsidRPr="002C6088">
          <w:rPr>
            <w:rStyle w:val="-"/>
            <w:szCs w:val="22"/>
          </w:rPr>
          <w:t>gr</w:t>
        </w:r>
      </w:hyperlink>
      <w:r w:rsidR="002613EA" w:rsidRPr="002613EA">
        <w:rPr>
          <w:szCs w:val="22"/>
          <w:lang w:val="el-GR"/>
        </w:rPr>
        <w:t xml:space="preserve"> </w:t>
      </w:r>
      <w:r>
        <w:rPr>
          <w:szCs w:val="22"/>
          <w:lang w:val="el-GR"/>
        </w:rPr>
        <w:tab/>
      </w:r>
      <w:r>
        <w:rPr>
          <w:szCs w:val="22"/>
          <w:lang w:val="el-GR"/>
        </w:rPr>
        <w:tab/>
      </w:r>
      <w:r>
        <w:rPr>
          <w:szCs w:val="22"/>
          <w:lang w:val="el-GR"/>
        </w:rPr>
        <w:tab/>
      </w:r>
      <w:r>
        <w:rPr>
          <w:szCs w:val="22"/>
          <w:lang w:val="el-GR"/>
        </w:rPr>
        <w:tab/>
      </w:r>
      <w:r>
        <w:rPr>
          <w:szCs w:val="22"/>
          <w:lang w:val="el-GR"/>
        </w:rPr>
        <w:tab/>
      </w:r>
      <w:r>
        <w:rPr>
          <w:b/>
          <w:szCs w:val="22"/>
          <w:u w:val="single"/>
          <w:lang w:val="el-GR"/>
        </w:rPr>
        <w:t>ΚΑΤΑΧΩΡΙΣΤΕΟ ΣΤΟ ΚΗΜΔΗΣ</w:t>
      </w:r>
    </w:p>
    <w:p w14:paraId="02C2177E" w14:textId="7938993F" w:rsidR="00D93B94" w:rsidRPr="00E8419E" w:rsidRDefault="00D93B94" w:rsidP="00D93B94">
      <w:pPr>
        <w:rPr>
          <w:b/>
          <w:bCs/>
          <w:u w:val="single"/>
          <w:lang w:val="el-GR" w:eastAsia="ja-JP"/>
        </w:rPr>
      </w:pPr>
      <w:r w:rsidRPr="00D93B94">
        <w:rPr>
          <w:lang w:val="el-GR" w:eastAsia="ja-JP"/>
        </w:rPr>
        <w:tab/>
      </w:r>
      <w:r w:rsidRPr="00D93B94">
        <w:rPr>
          <w:lang w:val="el-GR" w:eastAsia="ja-JP"/>
        </w:rPr>
        <w:tab/>
      </w:r>
      <w:r w:rsidRPr="00E8419E">
        <w:rPr>
          <w:lang w:val="el-GR" w:eastAsia="ja-JP"/>
        </w:rPr>
        <w:tab/>
      </w:r>
      <w:r w:rsidRPr="00E8419E">
        <w:rPr>
          <w:lang w:val="el-GR" w:eastAsia="ja-JP"/>
        </w:rPr>
        <w:tab/>
      </w:r>
      <w:r w:rsidRPr="00E8419E">
        <w:rPr>
          <w:lang w:val="el-GR" w:eastAsia="ja-JP"/>
        </w:rPr>
        <w:tab/>
      </w:r>
      <w:r w:rsidRPr="00E8419E">
        <w:rPr>
          <w:lang w:val="el-GR" w:eastAsia="ja-JP"/>
        </w:rPr>
        <w:tab/>
      </w:r>
      <w:r w:rsidRPr="00E8419E">
        <w:rPr>
          <w:lang w:val="el-GR" w:eastAsia="ja-JP"/>
        </w:rPr>
        <w:tab/>
      </w:r>
      <w:r w:rsidRPr="00E8419E">
        <w:rPr>
          <w:lang w:val="el-GR" w:eastAsia="ja-JP"/>
        </w:rPr>
        <w:tab/>
      </w:r>
      <w:r w:rsidRPr="00E8419E">
        <w:rPr>
          <w:lang w:val="el-GR" w:eastAsia="ja-JP"/>
        </w:rPr>
        <w:tab/>
      </w:r>
      <w:r w:rsidR="00E8419E" w:rsidRPr="00E8419E">
        <w:rPr>
          <w:b/>
          <w:bCs/>
          <w:u w:val="single"/>
          <w:lang w:val="el-GR" w:eastAsia="ja-JP"/>
        </w:rPr>
        <w:t>ΑΝΑΡΤΗΤΕΑ ΣΤΗΝ ΔΙΑΥΓΕΙΑ</w:t>
      </w:r>
    </w:p>
    <w:p w14:paraId="3EB3F5C1" w14:textId="73E16A68" w:rsidR="00A50AD9" w:rsidRDefault="00A50AD9" w:rsidP="001755D0">
      <w:pPr>
        <w:pStyle w:val="16"/>
        <w:ind w:left="6480"/>
        <w:rPr>
          <w:szCs w:val="22"/>
          <w:lang w:val="el-GR"/>
        </w:rPr>
      </w:pPr>
      <w:r>
        <w:rPr>
          <w:b/>
          <w:i/>
          <w:szCs w:val="22"/>
          <w:u w:val="single"/>
          <w:lang w:val="el-GR"/>
        </w:rPr>
        <w:t>ΨΗΦΙΑΚΑ ΥΠΟΓΕΓΡΑΜΜΕΝΟ</w:t>
      </w:r>
    </w:p>
    <w:p w14:paraId="0F2FCBA9" w14:textId="77777777" w:rsidR="00A50AD9" w:rsidRPr="00CB150E" w:rsidRDefault="00A50AD9" w:rsidP="00A50AD9">
      <w:pPr>
        <w:rPr>
          <w:szCs w:val="22"/>
          <w:lang w:val="el-GR"/>
        </w:rPr>
      </w:pPr>
    </w:p>
    <w:p w14:paraId="5F58FCA7" w14:textId="77777777" w:rsidR="001755D0" w:rsidRPr="00CB150E" w:rsidRDefault="001755D0" w:rsidP="00A50AD9">
      <w:pPr>
        <w:rPr>
          <w:szCs w:val="22"/>
          <w:lang w:val="el-GR"/>
        </w:rPr>
      </w:pPr>
    </w:p>
    <w:p w14:paraId="37A4CA84" w14:textId="77777777" w:rsidR="00A50AD9" w:rsidRDefault="00A50AD9" w:rsidP="00A50AD9">
      <w:pPr>
        <w:pStyle w:val="Style1"/>
        <w:spacing w:before="120"/>
        <w:jc w:val="both"/>
        <w:outlineLvl w:val="9"/>
      </w:pPr>
    </w:p>
    <w:p w14:paraId="47FA05AA" w14:textId="77777777" w:rsidR="00A50AD9" w:rsidRDefault="00A50AD9" w:rsidP="00A50AD9">
      <w:pPr>
        <w:pStyle w:val="Style1"/>
        <w:rPr>
          <w:sz w:val="22"/>
          <w:szCs w:val="22"/>
        </w:rPr>
      </w:pPr>
      <w:bookmarkStart w:id="0" w:name="_Toc159843170"/>
      <w:bookmarkStart w:id="1" w:name="_Toc165294970"/>
      <w:bookmarkStart w:id="2" w:name="_Toc175141944"/>
      <w:bookmarkStart w:id="3" w:name="_Hlk198542429"/>
      <w:bookmarkStart w:id="4" w:name="_Toc199763398"/>
      <w:bookmarkStart w:id="5" w:name="_Toc215568555"/>
      <w:r>
        <w:t>ΕΛΛΗΝΙΚΗ ΡΑΔΙΟΦΩΝΙΑ ΤΗΛΕΟΡΑΣΗ Α.Ε.</w:t>
      </w:r>
      <w:bookmarkEnd w:id="0"/>
      <w:bookmarkEnd w:id="1"/>
      <w:bookmarkEnd w:id="2"/>
      <w:bookmarkEnd w:id="3"/>
      <w:bookmarkEnd w:id="4"/>
      <w:bookmarkEnd w:id="5"/>
    </w:p>
    <w:p w14:paraId="5DB8312F" w14:textId="77777777" w:rsidR="00A50AD9" w:rsidRDefault="00A50AD9" w:rsidP="003800A1">
      <w:pPr>
        <w:pStyle w:val="Style1"/>
        <w:jc w:val="both"/>
      </w:pPr>
    </w:p>
    <w:p w14:paraId="7E43BD86" w14:textId="77777777" w:rsidR="00A50AD9" w:rsidRDefault="00A50AD9" w:rsidP="00A50AD9">
      <w:pPr>
        <w:pStyle w:val="normalwithoutspacing"/>
        <w:jc w:val="center"/>
        <w:rPr>
          <w:b/>
          <w:color w:val="FF0000"/>
          <w:sz w:val="36"/>
          <w:szCs w:val="36"/>
        </w:rPr>
      </w:pPr>
    </w:p>
    <w:p w14:paraId="07CABBA3" w14:textId="3E5B4B82" w:rsidR="00A50AD9" w:rsidRPr="00E8419E" w:rsidRDefault="00A50AD9" w:rsidP="00A50AD9">
      <w:pPr>
        <w:pStyle w:val="normalwithoutspacing"/>
        <w:spacing w:line="276" w:lineRule="auto"/>
        <w:jc w:val="center"/>
        <w:rPr>
          <w:b/>
          <w:sz w:val="28"/>
          <w:szCs w:val="28"/>
        </w:rPr>
      </w:pPr>
      <w:r>
        <w:rPr>
          <w:b/>
          <w:sz w:val="28"/>
          <w:szCs w:val="28"/>
        </w:rPr>
        <w:t>ΔΙΑΚΗΡΥΞΗ 1</w:t>
      </w:r>
      <w:r w:rsidR="004E4182" w:rsidRPr="00E8419E">
        <w:rPr>
          <w:b/>
          <w:sz w:val="28"/>
          <w:szCs w:val="28"/>
        </w:rPr>
        <w:t>60</w:t>
      </w:r>
      <w:r>
        <w:rPr>
          <w:b/>
          <w:sz w:val="28"/>
          <w:szCs w:val="28"/>
        </w:rPr>
        <w:t>/202</w:t>
      </w:r>
      <w:r w:rsidR="004E4182" w:rsidRPr="00E8419E">
        <w:rPr>
          <w:b/>
          <w:sz w:val="28"/>
          <w:szCs w:val="28"/>
        </w:rPr>
        <w:t>6</w:t>
      </w:r>
    </w:p>
    <w:p w14:paraId="078D1CBB" w14:textId="77777777" w:rsidR="00A50AD9" w:rsidRDefault="00A50AD9" w:rsidP="00A50AD9">
      <w:pPr>
        <w:pStyle w:val="normalwithoutspacing"/>
        <w:spacing w:line="276" w:lineRule="auto"/>
        <w:rPr>
          <w:b/>
          <w:sz w:val="28"/>
          <w:szCs w:val="28"/>
        </w:rPr>
      </w:pPr>
    </w:p>
    <w:tbl>
      <w:tblPr>
        <w:tblStyle w:val="aff3"/>
        <w:tblW w:w="0" w:type="auto"/>
        <w:tblInd w:w="0" w:type="dxa"/>
        <w:tblLook w:val="04A0" w:firstRow="1" w:lastRow="0" w:firstColumn="1" w:lastColumn="0" w:noHBand="0" w:noVBand="1"/>
      </w:tblPr>
      <w:tblGrid>
        <w:gridCol w:w="9628"/>
      </w:tblGrid>
      <w:tr w:rsidR="00A50AD9" w:rsidRPr="006075A4" w14:paraId="061684D3" w14:textId="77777777">
        <w:tc>
          <w:tcPr>
            <w:tcW w:w="9628" w:type="dxa"/>
            <w:tcBorders>
              <w:top w:val="single" w:sz="4" w:space="0" w:color="auto"/>
              <w:left w:val="single" w:sz="4" w:space="0" w:color="auto"/>
              <w:bottom w:val="single" w:sz="4" w:space="0" w:color="auto"/>
              <w:right w:val="single" w:sz="4" w:space="0" w:color="auto"/>
            </w:tcBorders>
            <w:hideMark/>
          </w:tcPr>
          <w:p w14:paraId="4B93F478" w14:textId="12DFCD24" w:rsidR="00A50AD9" w:rsidRDefault="00A50AD9" w:rsidP="003B0DB0">
            <w:pPr>
              <w:pStyle w:val="normalwithoutspacing"/>
              <w:spacing w:line="276" w:lineRule="auto"/>
              <w:rPr>
                <w:sz w:val="28"/>
                <w:szCs w:val="28"/>
              </w:rPr>
            </w:pPr>
            <w:bookmarkStart w:id="6" w:name="_Hlk213930387"/>
            <w:r>
              <w:rPr>
                <w:b/>
                <w:sz w:val="28"/>
                <w:szCs w:val="28"/>
              </w:rPr>
              <w:t xml:space="preserve">ΗΛΕΚΤΡΟΝΙΚΟΣ ΑΝΟΙΚΤΟΣ ΔΗΜΟΣΙΟΣ ΔΙΑΓΩΝΙΣΜΟΣ ΓΙΑ ΤΗΝ </w:t>
            </w:r>
            <w:bookmarkStart w:id="7" w:name="_Hlk213421690"/>
            <w:r>
              <w:rPr>
                <w:b/>
                <w:sz w:val="28"/>
                <w:szCs w:val="28"/>
              </w:rPr>
              <w:t xml:space="preserve">ΠΡΟΜΗΘΕΙΑ </w:t>
            </w:r>
            <w:r w:rsidR="004E4182" w:rsidRPr="004E4182">
              <w:rPr>
                <w:b/>
                <w:sz w:val="28"/>
                <w:szCs w:val="28"/>
              </w:rPr>
              <w:t>ΕΠΕΚΤΑΣΗ</w:t>
            </w:r>
            <w:r w:rsidR="004E4182">
              <w:rPr>
                <w:b/>
                <w:sz w:val="28"/>
                <w:szCs w:val="28"/>
              </w:rPr>
              <w:t>Σ</w:t>
            </w:r>
            <w:r w:rsidR="004E4182" w:rsidRPr="004E4182">
              <w:rPr>
                <w:b/>
                <w:sz w:val="28"/>
                <w:szCs w:val="28"/>
              </w:rPr>
              <w:t xml:space="preserve"> ΕΓΓΥΗΣΗΣ ΣΥΣΤΗΜΑΤΟΣ BACKUP</w:t>
            </w:r>
            <w:r>
              <w:rPr>
                <w:b/>
                <w:sz w:val="28"/>
                <w:szCs w:val="28"/>
              </w:rPr>
              <w:t xml:space="preserve"> ΓΙΑ ΤΡΙΑ (3) ΕΤΗ</w:t>
            </w:r>
            <w:bookmarkEnd w:id="7"/>
          </w:p>
        </w:tc>
      </w:tr>
      <w:bookmarkEnd w:id="6"/>
    </w:tbl>
    <w:p w14:paraId="28F25557" w14:textId="77777777" w:rsidR="00A50AD9" w:rsidRDefault="00A50AD9" w:rsidP="00A50AD9">
      <w:pPr>
        <w:pStyle w:val="normalwithoutspacing"/>
        <w:spacing w:line="276" w:lineRule="auto"/>
        <w:rPr>
          <w:sz w:val="28"/>
          <w:szCs w:val="28"/>
        </w:rPr>
      </w:pPr>
    </w:p>
    <w:p w14:paraId="73C0B767" w14:textId="77777777" w:rsidR="00A50AD9" w:rsidRDefault="00A50AD9" w:rsidP="00CA338D">
      <w:pPr>
        <w:widowControl w:val="0"/>
        <w:suppressAutoHyphens w:val="0"/>
        <w:spacing w:before="120" w:after="0" w:line="276" w:lineRule="auto"/>
        <w:jc w:val="center"/>
        <w:rPr>
          <w:b/>
          <w:sz w:val="24"/>
          <w:szCs w:val="22"/>
          <w:lang w:val="el-GR" w:eastAsia="en-US"/>
        </w:rPr>
      </w:pPr>
      <w:r>
        <w:rPr>
          <w:b/>
          <w:sz w:val="24"/>
          <w:szCs w:val="22"/>
          <w:lang w:val="el-GR" w:eastAsia="en-US"/>
        </w:rPr>
        <w:t>ΜΕ ΚΡΙΤΗΡΙΟ ΚΑΤΑΚΥΡΩΣΗΣ ΤΗΝ ΠΛΕΟΝ ΣΥΜΦΕΡΟΥΣΑ ΑΠΟ ΟΙΚΟΝΟΜΙΚΗ ΑΠΟΨΗ ΠΡΟΣΦΟΡΑ, ΒΑΣΕΙ ΜΟΝΟ ΤΙΜΗΣ ΓΙΑ ΤΟ ΣΥΝΟΛΟ ΤΗΣ ΠΡΟΜΗΘΕΙΑΣ</w:t>
      </w:r>
    </w:p>
    <w:p w14:paraId="36A54A0D" w14:textId="77777777" w:rsidR="003B0DB0" w:rsidRDefault="003B0DB0" w:rsidP="00A50AD9">
      <w:pPr>
        <w:widowControl w:val="0"/>
        <w:suppressAutoHyphens w:val="0"/>
        <w:spacing w:before="120" w:after="0" w:line="276" w:lineRule="auto"/>
        <w:rPr>
          <w:b/>
          <w:sz w:val="24"/>
          <w:szCs w:val="22"/>
          <w:lang w:val="el-GR" w:eastAsia="en-US"/>
        </w:rPr>
      </w:pPr>
    </w:p>
    <w:p w14:paraId="439325C2" w14:textId="77777777" w:rsidR="003B0DB0" w:rsidRDefault="003B0DB0" w:rsidP="00A50AD9">
      <w:pPr>
        <w:widowControl w:val="0"/>
        <w:suppressAutoHyphens w:val="0"/>
        <w:spacing w:before="120" w:after="0" w:line="276" w:lineRule="auto"/>
        <w:rPr>
          <w:b/>
          <w:sz w:val="24"/>
          <w:szCs w:val="22"/>
          <w:lang w:val="el-GR" w:eastAsia="en-US"/>
        </w:rPr>
      </w:pPr>
    </w:p>
    <w:tbl>
      <w:tblPr>
        <w:tblStyle w:val="aff3"/>
        <w:tblW w:w="0" w:type="auto"/>
        <w:tblInd w:w="0" w:type="dxa"/>
        <w:tblLook w:val="04A0" w:firstRow="1" w:lastRow="0" w:firstColumn="1" w:lastColumn="0" w:noHBand="0" w:noVBand="1"/>
      </w:tblPr>
      <w:tblGrid>
        <w:gridCol w:w="9628"/>
      </w:tblGrid>
      <w:tr w:rsidR="00A50AD9" w14:paraId="25AC2B91" w14:textId="77777777">
        <w:tc>
          <w:tcPr>
            <w:tcW w:w="9628" w:type="dxa"/>
            <w:tcBorders>
              <w:top w:val="single" w:sz="4" w:space="0" w:color="auto"/>
              <w:left w:val="single" w:sz="4" w:space="0" w:color="auto"/>
              <w:bottom w:val="single" w:sz="4" w:space="0" w:color="auto"/>
              <w:right w:val="single" w:sz="4" w:space="0" w:color="auto"/>
            </w:tcBorders>
            <w:hideMark/>
          </w:tcPr>
          <w:p w14:paraId="6068FB68" w14:textId="1CFA5945" w:rsidR="00A50AD9" w:rsidRDefault="00A50AD9" w:rsidP="00580020">
            <w:pPr>
              <w:widowControl w:val="0"/>
              <w:suppressAutoHyphens w:val="0"/>
              <w:spacing w:before="120" w:after="0" w:line="276" w:lineRule="auto"/>
              <w:jc w:val="center"/>
              <w:rPr>
                <w:b/>
                <w:sz w:val="24"/>
                <w:szCs w:val="22"/>
                <w:lang w:val="el-GR" w:eastAsia="en-US"/>
              </w:rPr>
            </w:pPr>
            <w:r>
              <w:rPr>
                <w:b/>
                <w:sz w:val="24"/>
                <w:szCs w:val="22"/>
                <w:lang w:val="el-GR" w:eastAsia="en-US"/>
              </w:rPr>
              <w:t xml:space="preserve">Προϋπολογισθείσα δαπάνη </w:t>
            </w:r>
            <w:r w:rsidR="004E4182" w:rsidRPr="004E4182">
              <w:rPr>
                <w:b/>
                <w:sz w:val="24"/>
                <w:szCs w:val="22"/>
                <w:lang w:val="el-GR" w:eastAsia="en-US"/>
              </w:rPr>
              <w:t>58.000,00</w:t>
            </w:r>
            <w:r>
              <w:rPr>
                <w:b/>
                <w:sz w:val="24"/>
                <w:szCs w:val="22"/>
                <w:lang w:val="el-GR" w:eastAsia="en-US"/>
              </w:rPr>
              <w:t xml:space="preserve">€ πλέον ΦΠΑ, η οποία θα βαρύνει τον προϋπολογισμό των οικονομικών </w:t>
            </w:r>
            <w:proofErr w:type="spellStart"/>
            <w:r>
              <w:rPr>
                <w:b/>
                <w:sz w:val="24"/>
                <w:szCs w:val="22"/>
                <w:lang w:val="el-GR" w:eastAsia="en-US"/>
              </w:rPr>
              <w:t>έτων</w:t>
            </w:r>
            <w:proofErr w:type="spellEnd"/>
            <w:r>
              <w:rPr>
                <w:b/>
                <w:sz w:val="24"/>
                <w:szCs w:val="22"/>
                <w:lang w:val="el-GR" w:eastAsia="en-US"/>
              </w:rPr>
              <w:t xml:space="preserve"> 2026,2027</w:t>
            </w:r>
            <w:r w:rsidR="00265331">
              <w:rPr>
                <w:b/>
                <w:sz w:val="24"/>
                <w:szCs w:val="22"/>
                <w:lang w:val="el-GR" w:eastAsia="en-US"/>
              </w:rPr>
              <w:t>,</w:t>
            </w:r>
            <w:r>
              <w:rPr>
                <w:b/>
                <w:sz w:val="24"/>
                <w:szCs w:val="22"/>
                <w:lang w:val="el-GR" w:eastAsia="en-US"/>
              </w:rPr>
              <w:t xml:space="preserve"> 2028</w:t>
            </w:r>
            <w:r w:rsidR="00265331">
              <w:rPr>
                <w:b/>
                <w:sz w:val="24"/>
                <w:szCs w:val="22"/>
                <w:lang w:val="el-GR" w:eastAsia="en-US"/>
              </w:rPr>
              <w:t xml:space="preserve"> και 2029</w:t>
            </w:r>
          </w:p>
          <w:p w14:paraId="36819E8C" w14:textId="669503F4" w:rsidR="00A50AD9" w:rsidRDefault="00A50AD9" w:rsidP="003800A1">
            <w:pPr>
              <w:pStyle w:val="normalwithoutspacing"/>
              <w:spacing w:line="276" w:lineRule="auto"/>
              <w:jc w:val="center"/>
              <w:rPr>
                <w:sz w:val="28"/>
                <w:szCs w:val="28"/>
              </w:rPr>
            </w:pPr>
            <w:r>
              <w:rPr>
                <w:sz w:val="24"/>
                <w:szCs w:val="22"/>
                <w:lang w:eastAsia="en-US"/>
              </w:rPr>
              <w:t>ΤΑΞΙΝΟΜΗΣΗ ΚΑΤΑ CPV:</w:t>
            </w:r>
            <w:r>
              <w:rPr>
                <w:b/>
                <w:sz w:val="24"/>
                <w:szCs w:val="22"/>
                <w:lang w:val="en-GB" w:eastAsia="en-US"/>
              </w:rPr>
              <w:t xml:space="preserve"> </w:t>
            </w:r>
            <w:r w:rsidR="004E4182" w:rsidRPr="004E4182">
              <w:rPr>
                <w:b/>
                <w:sz w:val="24"/>
                <w:szCs w:val="22"/>
                <w:lang w:eastAsia="en-US"/>
              </w:rPr>
              <w:t>48710000-8</w:t>
            </w:r>
          </w:p>
        </w:tc>
      </w:tr>
    </w:tbl>
    <w:p w14:paraId="49250FB2" w14:textId="77777777" w:rsidR="003929DA" w:rsidRDefault="003929DA">
      <w:pPr>
        <w:pStyle w:val="Contents"/>
      </w:pPr>
      <w:bookmarkStart w:id="8" w:name="_Toc215568556"/>
      <w:r>
        <w:lastRenderedPageBreak/>
        <w:t>Περιεχόμενα</w:t>
      </w:r>
      <w:bookmarkEnd w:id="8"/>
    </w:p>
    <w:p w14:paraId="45BE17C6" w14:textId="30BD04D5" w:rsidR="00D87C1B" w:rsidRDefault="003929D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215568555" w:history="1">
        <w:r w:rsidR="00D87C1B" w:rsidRPr="009F11CC">
          <w:rPr>
            <w:rStyle w:val="-"/>
            <w:noProof/>
          </w:rPr>
          <w:t>ΕΛΛΗΝΙΚΗ ΡΑΔΙΟΦΩΝΙΑ ΤΗΛΕΟΡΑΣΗ Α.Ε.</w:t>
        </w:r>
        <w:r w:rsidR="00D87C1B">
          <w:rPr>
            <w:noProof/>
          </w:rPr>
          <w:tab/>
        </w:r>
        <w:r w:rsidR="00D87C1B">
          <w:rPr>
            <w:noProof/>
          </w:rPr>
          <w:fldChar w:fldCharType="begin"/>
        </w:r>
        <w:r w:rsidR="00D87C1B">
          <w:rPr>
            <w:noProof/>
          </w:rPr>
          <w:instrText xml:space="preserve"> PAGEREF _Toc215568555 \h </w:instrText>
        </w:r>
        <w:r w:rsidR="00D87C1B">
          <w:rPr>
            <w:noProof/>
          </w:rPr>
        </w:r>
        <w:r w:rsidR="00D87C1B">
          <w:rPr>
            <w:noProof/>
          </w:rPr>
          <w:fldChar w:fldCharType="separate"/>
        </w:r>
        <w:r w:rsidR="00D87C1B">
          <w:rPr>
            <w:noProof/>
          </w:rPr>
          <w:t>1</w:t>
        </w:r>
        <w:r w:rsidR="00D87C1B">
          <w:rPr>
            <w:noProof/>
          </w:rPr>
          <w:fldChar w:fldCharType="end"/>
        </w:r>
      </w:hyperlink>
    </w:p>
    <w:p w14:paraId="28A2E797" w14:textId="6B7D1051" w:rsidR="00D87C1B" w:rsidRDefault="00D87C1B">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5568556" w:history="1">
        <w:r w:rsidRPr="009F11CC">
          <w:rPr>
            <w:rStyle w:val="-"/>
            <w:noProof/>
          </w:rPr>
          <w:t>Περιεχόμενα</w:t>
        </w:r>
        <w:r>
          <w:rPr>
            <w:noProof/>
          </w:rPr>
          <w:tab/>
        </w:r>
        <w:r>
          <w:rPr>
            <w:noProof/>
          </w:rPr>
          <w:fldChar w:fldCharType="begin"/>
        </w:r>
        <w:r>
          <w:rPr>
            <w:noProof/>
          </w:rPr>
          <w:instrText xml:space="preserve"> PAGEREF _Toc215568556 \h </w:instrText>
        </w:r>
        <w:r>
          <w:rPr>
            <w:noProof/>
          </w:rPr>
        </w:r>
        <w:r>
          <w:rPr>
            <w:noProof/>
          </w:rPr>
          <w:fldChar w:fldCharType="separate"/>
        </w:r>
        <w:r>
          <w:rPr>
            <w:noProof/>
          </w:rPr>
          <w:t>2</w:t>
        </w:r>
        <w:r>
          <w:rPr>
            <w:noProof/>
          </w:rPr>
          <w:fldChar w:fldCharType="end"/>
        </w:r>
      </w:hyperlink>
    </w:p>
    <w:p w14:paraId="0C9B4B79" w14:textId="54FC4161" w:rsidR="00D87C1B" w:rsidRDefault="00D87C1B">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5568557" w:history="1">
        <w:r w:rsidRPr="009F11CC">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9F11CC">
          <w:rPr>
            <w:rStyle w:val="-"/>
            <w:noProof/>
            <w:lang w:val="el-GR"/>
          </w:rPr>
          <w:t>ΑΝΑΘΕΤΟΥΣΑ ΑΡΧΗ ΚΑΙ ΑΝΤΙΚΕΙΜΕΝΟ ΣΥΜΒΑΣΗΣ</w:t>
        </w:r>
        <w:r>
          <w:rPr>
            <w:noProof/>
          </w:rPr>
          <w:tab/>
        </w:r>
        <w:r>
          <w:rPr>
            <w:noProof/>
          </w:rPr>
          <w:fldChar w:fldCharType="begin"/>
        </w:r>
        <w:r>
          <w:rPr>
            <w:noProof/>
          </w:rPr>
          <w:instrText xml:space="preserve"> PAGEREF _Toc215568557 \h </w:instrText>
        </w:r>
        <w:r>
          <w:rPr>
            <w:noProof/>
          </w:rPr>
        </w:r>
        <w:r>
          <w:rPr>
            <w:noProof/>
          </w:rPr>
          <w:fldChar w:fldCharType="separate"/>
        </w:r>
        <w:r>
          <w:rPr>
            <w:noProof/>
          </w:rPr>
          <w:t>4</w:t>
        </w:r>
        <w:r>
          <w:rPr>
            <w:noProof/>
          </w:rPr>
          <w:fldChar w:fldCharType="end"/>
        </w:r>
      </w:hyperlink>
    </w:p>
    <w:p w14:paraId="3CAB1C9A" w14:textId="7C0856AE"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58" w:history="1">
        <w:r w:rsidRPr="009F11CC">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Στοιχεία Αναθέτουσας Αρχής</w:t>
        </w:r>
        <w:r>
          <w:rPr>
            <w:noProof/>
          </w:rPr>
          <w:tab/>
        </w:r>
        <w:r>
          <w:rPr>
            <w:noProof/>
          </w:rPr>
          <w:fldChar w:fldCharType="begin"/>
        </w:r>
        <w:r>
          <w:rPr>
            <w:noProof/>
          </w:rPr>
          <w:instrText xml:space="preserve"> PAGEREF _Toc215568558 \h </w:instrText>
        </w:r>
        <w:r>
          <w:rPr>
            <w:noProof/>
          </w:rPr>
        </w:r>
        <w:r>
          <w:rPr>
            <w:noProof/>
          </w:rPr>
          <w:fldChar w:fldCharType="separate"/>
        </w:r>
        <w:r>
          <w:rPr>
            <w:noProof/>
          </w:rPr>
          <w:t>4</w:t>
        </w:r>
        <w:r>
          <w:rPr>
            <w:noProof/>
          </w:rPr>
          <w:fldChar w:fldCharType="end"/>
        </w:r>
      </w:hyperlink>
    </w:p>
    <w:p w14:paraId="0B7509E7" w14:textId="7A385518"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59" w:history="1">
        <w:r w:rsidRPr="009F11CC">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Στοιχεία Διαδικασίας-Χρηματοδότηση</w:t>
        </w:r>
        <w:r>
          <w:rPr>
            <w:noProof/>
          </w:rPr>
          <w:tab/>
        </w:r>
        <w:r>
          <w:rPr>
            <w:noProof/>
          </w:rPr>
          <w:fldChar w:fldCharType="begin"/>
        </w:r>
        <w:r>
          <w:rPr>
            <w:noProof/>
          </w:rPr>
          <w:instrText xml:space="preserve"> PAGEREF _Toc215568559 \h </w:instrText>
        </w:r>
        <w:r>
          <w:rPr>
            <w:noProof/>
          </w:rPr>
        </w:r>
        <w:r>
          <w:rPr>
            <w:noProof/>
          </w:rPr>
          <w:fldChar w:fldCharType="separate"/>
        </w:r>
        <w:r>
          <w:rPr>
            <w:noProof/>
          </w:rPr>
          <w:t>5</w:t>
        </w:r>
        <w:r>
          <w:rPr>
            <w:noProof/>
          </w:rPr>
          <w:fldChar w:fldCharType="end"/>
        </w:r>
      </w:hyperlink>
    </w:p>
    <w:p w14:paraId="2409A11C" w14:textId="5F2D7F9F"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60" w:history="1">
        <w:r w:rsidRPr="009F11CC">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Συνοπτική Περιγραφή Φυσικού Αντικειμένου της Σύμβασης</w:t>
        </w:r>
        <w:r>
          <w:rPr>
            <w:noProof/>
          </w:rPr>
          <w:tab/>
        </w:r>
        <w:r>
          <w:rPr>
            <w:noProof/>
          </w:rPr>
          <w:fldChar w:fldCharType="begin"/>
        </w:r>
        <w:r>
          <w:rPr>
            <w:noProof/>
          </w:rPr>
          <w:instrText xml:space="preserve"> PAGEREF _Toc215568560 \h </w:instrText>
        </w:r>
        <w:r>
          <w:rPr>
            <w:noProof/>
          </w:rPr>
        </w:r>
        <w:r>
          <w:rPr>
            <w:noProof/>
          </w:rPr>
          <w:fldChar w:fldCharType="separate"/>
        </w:r>
        <w:r>
          <w:rPr>
            <w:noProof/>
          </w:rPr>
          <w:t>6</w:t>
        </w:r>
        <w:r>
          <w:rPr>
            <w:noProof/>
          </w:rPr>
          <w:fldChar w:fldCharType="end"/>
        </w:r>
      </w:hyperlink>
    </w:p>
    <w:p w14:paraId="20767FDF" w14:textId="7BB494B5"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61" w:history="1">
        <w:r w:rsidRPr="009F11CC">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Θεσμικό πλαίσιο</w:t>
        </w:r>
        <w:r>
          <w:rPr>
            <w:noProof/>
          </w:rPr>
          <w:tab/>
        </w:r>
        <w:r>
          <w:rPr>
            <w:noProof/>
          </w:rPr>
          <w:fldChar w:fldCharType="begin"/>
        </w:r>
        <w:r>
          <w:rPr>
            <w:noProof/>
          </w:rPr>
          <w:instrText xml:space="preserve"> PAGEREF _Toc215568561 \h </w:instrText>
        </w:r>
        <w:r>
          <w:rPr>
            <w:noProof/>
          </w:rPr>
        </w:r>
        <w:r>
          <w:rPr>
            <w:noProof/>
          </w:rPr>
          <w:fldChar w:fldCharType="separate"/>
        </w:r>
        <w:r>
          <w:rPr>
            <w:noProof/>
          </w:rPr>
          <w:t>6</w:t>
        </w:r>
        <w:r>
          <w:rPr>
            <w:noProof/>
          </w:rPr>
          <w:fldChar w:fldCharType="end"/>
        </w:r>
      </w:hyperlink>
    </w:p>
    <w:p w14:paraId="7D145989" w14:textId="4CC9AFF9"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62" w:history="1">
        <w:r w:rsidRPr="009F11CC">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Προθεσμία παραλαβής προσφορών</w:t>
        </w:r>
        <w:r>
          <w:rPr>
            <w:noProof/>
          </w:rPr>
          <w:tab/>
        </w:r>
        <w:r>
          <w:rPr>
            <w:noProof/>
          </w:rPr>
          <w:fldChar w:fldCharType="begin"/>
        </w:r>
        <w:r>
          <w:rPr>
            <w:noProof/>
          </w:rPr>
          <w:instrText xml:space="preserve"> PAGEREF _Toc215568562 \h </w:instrText>
        </w:r>
        <w:r>
          <w:rPr>
            <w:noProof/>
          </w:rPr>
        </w:r>
        <w:r>
          <w:rPr>
            <w:noProof/>
          </w:rPr>
          <w:fldChar w:fldCharType="separate"/>
        </w:r>
        <w:r>
          <w:rPr>
            <w:noProof/>
          </w:rPr>
          <w:t>8</w:t>
        </w:r>
        <w:r>
          <w:rPr>
            <w:noProof/>
          </w:rPr>
          <w:fldChar w:fldCharType="end"/>
        </w:r>
      </w:hyperlink>
    </w:p>
    <w:p w14:paraId="10BBE092" w14:textId="3079BA04"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63" w:history="1">
        <w:r w:rsidRPr="009F11CC">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Δημοσιότητα</w:t>
        </w:r>
        <w:r>
          <w:rPr>
            <w:noProof/>
          </w:rPr>
          <w:tab/>
        </w:r>
        <w:r>
          <w:rPr>
            <w:noProof/>
          </w:rPr>
          <w:fldChar w:fldCharType="begin"/>
        </w:r>
        <w:r>
          <w:rPr>
            <w:noProof/>
          </w:rPr>
          <w:instrText xml:space="preserve"> PAGEREF _Toc215568563 \h </w:instrText>
        </w:r>
        <w:r>
          <w:rPr>
            <w:noProof/>
          </w:rPr>
        </w:r>
        <w:r>
          <w:rPr>
            <w:noProof/>
          </w:rPr>
          <w:fldChar w:fldCharType="separate"/>
        </w:r>
        <w:r>
          <w:rPr>
            <w:noProof/>
          </w:rPr>
          <w:t>9</w:t>
        </w:r>
        <w:r>
          <w:rPr>
            <w:noProof/>
          </w:rPr>
          <w:fldChar w:fldCharType="end"/>
        </w:r>
      </w:hyperlink>
    </w:p>
    <w:p w14:paraId="12A30800" w14:textId="1EC184A6"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64" w:history="1">
        <w:r w:rsidRPr="009F11CC">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_Toc215568564 \h </w:instrText>
        </w:r>
        <w:r>
          <w:rPr>
            <w:noProof/>
          </w:rPr>
        </w:r>
        <w:r>
          <w:rPr>
            <w:noProof/>
          </w:rPr>
          <w:fldChar w:fldCharType="separate"/>
        </w:r>
        <w:r>
          <w:rPr>
            <w:noProof/>
          </w:rPr>
          <w:t>9</w:t>
        </w:r>
        <w:r>
          <w:rPr>
            <w:noProof/>
          </w:rPr>
          <w:fldChar w:fldCharType="end"/>
        </w:r>
      </w:hyperlink>
    </w:p>
    <w:p w14:paraId="13769C01" w14:textId="0EE1F47C" w:rsidR="00D87C1B" w:rsidRDefault="00D87C1B">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5568565" w:history="1">
        <w:r w:rsidRPr="009F11CC">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9F11CC">
          <w:rPr>
            <w:rStyle w:val="-"/>
            <w:noProof/>
            <w:lang w:val="el-GR"/>
          </w:rPr>
          <w:t>ΓΕΝΙΚΟΙ ΚΑΙ ΕΙΔΙΚΟΙ ΟΡΟΙ ΣΥΜΜΕΤΟΧΗΣ</w:t>
        </w:r>
        <w:r>
          <w:rPr>
            <w:noProof/>
          </w:rPr>
          <w:tab/>
        </w:r>
        <w:r>
          <w:rPr>
            <w:noProof/>
          </w:rPr>
          <w:fldChar w:fldCharType="begin"/>
        </w:r>
        <w:r>
          <w:rPr>
            <w:noProof/>
          </w:rPr>
          <w:instrText xml:space="preserve"> PAGEREF _Toc215568565 \h </w:instrText>
        </w:r>
        <w:r>
          <w:rPr>
            <w:noProof/>
          </w:rPr>
        </w:r>
        <w:r>
          <w:rPr>
            <w:noProof/>
          </w:rPr>
          <w:fldChar w:fldCharType="separate"/>
        </w:r>
        <w:r>
          <w:rPr>
            <w:noProof/>
          </w:rPr>
          <w:t>10</w:t>
        </w:r>
        <w:r>
          <w:rPr>
            <w:noProof/>
          </w:rPr>
          <w:fldChar w:fldCharType="end"/>
        </w:r>
      </w:hyperlink>
    </w:p>
    <w:p w14:paraId="484B8816" w14:textId="2505C183"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66" w:history="1">
        <w:r w:rsidRPr="009F11CC">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Γενικές Πληροφορίες</w:t>
        </w:r>
        <w:r>
          <w:rPr>
            <w:noProof/>
          </w:rPr>
          <w:tab/>
        </w:r>
        <w:r>
          <w:rPr>
            <w:noProof/>
          </w:rPr>
          <w:fldChar w:fldCharType="begin"/>
        </w:r>
        <w:r>
          <w:rPr>
            <w:noProof/>
          </w:rPr>
          <w:instrText xml:space="preserve"> PAGEREF _Toc215568566 \h </w:instrText>
        </w:r>
        <w:r>
          <w:rPr>
            <w:noProof/>
          </w:rPr>
        </w:r>
        <w:r>
          <w:rPr>
            <w:noProof/>
          </w:rPr>
          <w:fldChar w:fldCharType="separate"/>
        </w:r>
        <w:r>
          <w:rPr>
            <w:noProof/>
          </w:rPr>
          <w:t>10</w:t>
        </w:r>
        <w:r>
          <w:rPr>
            <w:noProof/>
          </w:rPr>
          <w:fldChar w:fldCharType="end"/>
        </w:r>
      </w:hyperlink>
    </w:p>
    <w:p w14:paraId="14B096E7" w14:textId="1671699E"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67" w:history="1">
        <w:r w:rsidRPr="009F11CC">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Έγγραφα της σύμβασης</w:t>
        </w:r>
        <w:r>
          <w:rPr>
            <w:noProof/>
          </w:rPr>
          <w:tab/>
        </w:r>
        <w:r>
          <w:rPr>
            <w:noProof/>
          </w:rPr>
          <w:fldChar w:fldCharType="begin"/>
        </w:r>
        <w:r>
          <w:rPr>
            <w:noProof/>
          </w:rPr>
          <w:instrText xml:space="preserve"> PAGEREF _Toc215568567 \h </w:instrText>
        </w:r>
        <w:r>
          <w:rPr>
            <w:noProof/>
          </w:rPr>
        </w:r>
        <w:r>
          <w:rPr>
            <w:noProof/>
          </w:rPr>
          <w:fldChar w:fldCharType="separate"/>
        </w:r>
        <w:r>
          <w:rPr>
            <w:noProof/>
          </w:rPr>
          <w:t>10</w:t>
        </w:r>
        <w:r>
          <w:rPr>
            <w:noProof/>
          </w:rPr>
          <w:fldChar w:fldCharType="end"/>
        </w:r>
      </w:hyperlink>
    </w:p>
    <w:p w14:paraId="5599C667" w14:textId="0EB14E7D"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68" w:history="1">
        <w:r w:rsidRPr="009F11CC">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_Toc215568568 \h </w:instrText>
        </w:r>
        <w:r>
          <w:rPr>
            <w:noProof/>
          </w:rPr>
        </w:r>
        <w:r>
          <w:rPr>
            <w:noProof/>
          </w:rPr>
          <w:fldChar w:fldCharType="separate"/>
        </w:r>
        <w:r>
          <w:rPr>
            <w:noProof/>
          </w:rPr>
          <w:t>10</w:t>
        </w:r>
        <w:r>
          <w:rPr>
            <w:noProof/>
          </w:rPr>
          <w:fldChar w:fldCharType="end"/>
        </w:r>
      </w:hyperlink>
    </w:p>
    <w:p w14:paraId="075D36E3" w14:textId="43D951B2"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69" w:history="1">
        <w:r w:rsidRPr="009F11CC">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Παροχή Διευκρινίσεων</w:t>
        </w:r>
        <w:r>
          <w:rPr>
            <w:noProof/>
          </w:rPr>
          <w:tab/>
        </w:r>
        <w:r>
          <w:rPr>
            <w:noProof/>
          </w:rPr>
          <w:fldChar w:fldCharType="begin"/>
        </w:r>
        <w:r>
          <w:rPr>
            <w:noProof/>
          </w:rPr>
          <w:instrText xml:space="preserve"> PAGEREF _Toc215568569 \h </w:instrText>
        </w:r>
        <w:r>
          <w:rPr>
            <w:noProof/>
          </w:rPr>
        </w:r>
        <w:r>
          <w:rPr>
            <w:noProof/>
          </w:rPr>
          <w:fldChar w:fldCharType="separate"/>
        </w:r>
        <w:r>
          <w:rPr>
            <w:noProof/>
          </w:rPr>
          <w:t>10</w:t>
        </w:r>
        <w:r>
          <w:rPr>
            <w:noProof/>
          </w:rPr>
          <w:fldChar w:fldCharType="end"/>
        </w:r>
      </w:hyperlink>
    </w:p>
    <w:p w14:paraId="1E0F514C" w14:textId="79FEA25A"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70" w:history="1">
        <w:r w:rsidRPr="009F11CC">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Γλώσσα</w:t>
        </w:r>
        <w:r>
          <w:rPr>
            <w:noProof/>
          </w:rPr>
          <w:tab/>
        </w:r>
        <w:r>
          <w:rPr>
            <w:noProof/>
          </w:rPr>
          <w:fldChar w:fldCharType="begin"/>
        </w:r>
        <w:r>
          <w:rPr>
            <w:noProof/>
          </w:rPr>
          <w:instrText xml:space="preserve"> PAGEREF _Toc215568570 \h </w:instrText>
        </w:r>
        <w:r>
          <w:rPr>
            <w:noProof/>
          </w:rPr>
        </w:r>
        <w:r>
          <w:rPr>
            <w:noProof/>
          </w:rPr>
          <w:fldChar w:fldCharType="separate"/>
        </w:r>
        <w:r>
          <w:rPr>
            <w:noProof/>
          </w:rPr>
          <w:t>11</w:t>
        </w:r>
        <w:r>
          <w:rPr>
            <w:noProof/>
          </w:rPr>
          <w:fldChar w:fldCharType="end"/>
        </w:r>
      </w:hyperlink>
    </w:p>
    <w:p w14:paraId="4CAE983E" w14:textId="085E6B8E"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71" w:history="1">
        <w:r w:rsidRPr="009F11CC">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Εγγυήσεις</w:t>
        </w:r>
        <w:r>
          <w:rPr>
            <w:noProof/>
          </w:rPr>
          <w:tab/>
        </w:r>
        <w:r>
          <w:rPr>
            <w:noProof/>
          </w:rPr>
          <w:fldChar w:fldCharType="begin"/>
        </w:r>
        <w:r>
          <w:rPr>
            <w:noProof/>
          </w:rPr>
          <w:instrText xml:space="preserve"> PAGEREF _Toc215568571 \h </w:instrText>
        </w:r>
        <w:r>
          <w:rPr>
            <w:noProof/>
          </w:rPr>
        </w:r>
        <w:r>
          <w:rPr>
            <w:noProof/>
          </w:rPr>
          <w:fldChar w:fldCharType="separate"/>
        </w:r>
        <w:r>
          <w:rPr>
            <w:noProof/>
          </w:rPr>
          <w:t>11</w:t>
        </w:r>
        <w:r>
          <w:rPr>
            <w:noProof/>
          </w:rPr>
          <w:fldChar w:fldCharType="end"/>
        </w:r>
      </w:hyperlink>
    </w:p>
    <w:p w14:paraId="61134EE0" w14:textId="1FD871D2"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72" w:history="1">
        <w:r w:rsidRPr="009F11CC">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Προστασία Προσωπικών Δεδομένων</w:t>
        </w:r>
        <w:r>
          <w:rPr>
            <w:noProof/>
          </w:rPr>
          <w:tab/>
        </w:r>
        <w:r>
          <w:rPr>
            <w:noProof/>
          </w:rPr>
          <w:fldChar w:fldCharType="begin"/>
        </w:r>
        <w:r>
          <w:rPr>
            <w:noProof/>
          </w:rPr>
          <w:instrText xml:space="preserve"> PAGEREF _Toc215568572 \h </w:instrText>
        </w:r>
        <w:r>
          <w:rPr>
            <w:noProof/>
          </w:rPr>
        </w:r>
        <w:r>
          <w:rPr>
            <w:noProof/>
          </w:rPr>
          <w:fldChar w:fldCharType="separate"/>
        </w:r>
        <w:r>
          <w:rPr>
            <w:noProof/>
          </w:rPr>
          <w:t>12</w:t>
        </w:r>
        <w:r>
          <w:rPr>
            <w:noProof/>
          </w:rPr>
          <w:fldChar w:fldCharType="end"/>
        </w:r>
      </w:hyperlink>
    </w:p>
    <w:p w14:paraId="3CC5C4BC" w14:textId="25DB5305"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73" w:history="1">
        <w:r w:rsidRPr="009F11CC">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_Toc215568573 \h </w:instrText>
        </w:r>
        <w:r>
          <w:rPr>
            <w:noProof/>
          </w:rPr>
        </w:r>
        <w:r>
          <w:rPr>
            <w:noProof/>
          </w:rPr>
          <w:fldChar w:fldCharType="separate"/>
        </w:r>
        <w:r>
          <w:rPr>
            <w:noProof/>
          </w:rPr>
          <w:t>12</w:t>
        </w:r>
        <w:r>
          <w:rPr>
            <w:noProof/>
          </w:rPr>
          <w:fldChar w:fldCharType="end"/>
        </w:r>
      </w:hyperlink>
    </w:p>
    <w:p w14:paraId="0A194694" w14:textId="055369B3"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74" w:history="1">
        <w:r w:rsidRPr="009F11CC">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Δικαίωμα συμμετοχής</w:t>
        </w:r>
        <w:r>
          <w:rPr>
            <w:noProof/>
          </w:rPr>
          <w:tab/>
        </w:r>
        <w:r>
          <w:rPr>
            <w:noProof/>
          </w:rPr>
          <w:fldChar w:fldCharType="begin"/>
        </w:r>
        <w:r>
          <w:rPr>
            <w:noProof/>
          </w:rPr>
          <w:instrText xml:space="preserve"> PAGEREF _Toc215568574 \h </w:instrText>
        </w:r>
        <w:r>
          <w:rPr>
            <w:noProof/>
          </w:rPr>
        </w:r>
        <w:r>
          <w:rPr>
            <w:noProof/>
          </w:rPr>
          <w:fldChar w:fldCharType="separate"/>
        </w:r>
        <w:r>
          <w:rPr>
            <w:noProof/>
          </w:rPr>
          <w:t>12</w:t>
        </w:r>
        <w:r>
          <w:rPr>
            <w:noProof/>
          </w:rPr>
          <w:fldChar w:fldCharType="end"/>
        </w:r>
      </w:hyperlink>
    </w:p>
    <w:p w14:paraId="06B54CEC" w14:textId="71119DA5"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75" w:history="1">
        <w:r w:rsidRPr="009F11CC">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Εγγύηση συμμετοχής</w:t>
        </w:r>
        <w:r>
          <w:rPr>
            <w:noProof/>
          </w:rPr>
          <w:tab/>
        </w:r>
        <w:r>
          <w:rPr>
            <w:noProof/>
          </w:rPr>
          <w:fldChar w:fldCharType="begin"/>
        </w:r>
        <w:r>
          <w:rPr>
            <w:noProof/>
          </w:rPr>
          <w:instrText xml:space="preserve"> PAGEREF _Toc215568575 \h </w:instrText>
        </w:r>
        <w:r>
          <w:rPr>
            <w:noProof/>
          </w:rPr>
        </w:r>
        <w:r>
          <w:rPr>
            <w:noProof/>
          </w:rPr>
          <w:fldChar w:fldCharType="separate"/>
        </w:r>
        <w:r>
          <w:rPr>
            <w:noProof/>
          </w:rPr>
          <w:t>14</w:t>
        </w:r>
        <w:r>
          <w:rPr>
            <w:noProof/>
          </w:rPr>
          <w:fldChar w:fldCharType="end"/>
        </w:r>
      </w:hyperlink>
    </w:p>
    <w:p w14:paraId="7454B334" w14:textId="78E4596E"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76" w:history="1">
        <w:r w:rsidRPr="009F11CC">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Λόγοι αποκλεισμού</w:t>
        </w:r>
        <w:r>
          <w:rPr>
            <w:noProof/>
          </w:rPr>
          <w:tab/>
        </w:r>
        <w:r>
          <w:rPr>
            <w:noProof/>
          </w:rPr>
          <w:fldChar w:fldCharType="begin"/>
        </w:r>
        <w:r>
          <w:rPr>
            <w:noProof/>
          </w:rPr>
          <w:instrText xml:space="preserve"> PAGEREF _Toc215568576 \h </w:instrText>
        </w:r>
        <w:r>
          <w:rPr>
            <w:noProof/>
          </w:rPr>
        </w:r>
        <w:r>
          <w:rPr>
            <w:noProof/>
          </w:rPr>
          <w:fldChar w:fldCharType="separate"/>
        </w:r>
        <w:r>
          <w:rPr>
            <w:noProof/>
          </w:rPr>
          <w:t>14</w:t>
        </w:r>
        <w:r>
          <w:rPr>
            <w:noProof/>
          </w:rPr>
          <w:fldChar w:fldCharType="end"/>
        </w:r>
      </w:hyperlink>
    </w:p>
    <w:p w14:paraId="706BB7F1" w14:textId="3DCE22F8"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77" w:history="1">
        <w:r w:rsidRPr="009F11CC">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_Toc215568577 \h </w:instrText>
        </w:r>
        <w:r>
          <w:rPr>
            <w:noProof/>
          </w:rPr>
        </w:r>
        <w:r>
          <w:rPr>
            <w:noProof/>
          </w:rPr>
          <w:fldChar w:fldCharType="separate"/>
        </w:r>
        <w:r>
          <w:rPr>
            <w:noProof/>
          </w:rPr>
          <w:t>19</w:t>
        </w:r>
        <w:r>
          <w:rPr>
            <w:noProof/>
          </w:rPr>
          <w:fldChar w:fldCharType="end"/>
        </w:r>
      </w:hyperlink>
    </w:p>
    <w:p w14:paraId="6F7C81AC" w14:textId="79901039"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78" w:history="1">
        <w:r w:rsidRPr="009F11CC">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_Toc215568578 \h </w:instrText>
        </w:r>
        <w:r>
          <w:rPr>
            <w:noProof/>
          </w:rPr>
        </w:r>
        <w:r>
          <w:rPr>
            <w:noProof/>
          </w:rPr>
          <w:fldChar w:fldCharType="separate"/>
        </w:r>
        <w:r>
          <w:rPr>
            <w:noProof/>
          </w:rPr>
          <w:t>20</w:t>
        </w:r>
        <w:r>
          <w:rPr>
            <w:noProof/>
          </w:rPr>
          <w:fldChar w:fldCharType="end"/>
        </w:r>
      </w:hyperlink>
    </w:p>
    <w:p w14:paraId="16879DB2" w14:textId="5F85CFC1"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79" w:history="1">
        <w:r w:rsidRPr="009F11CC">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Τεχνική και επαγγελματική ικανότητα</w:t>
        </w:r>
        <w:r>
          <w:rPr>
            <w:noProof/>
          </w:rPr>
          <w:tab/>
        </w:r>
        <w:r>
          <w:rPr>
            <w:noProof/>
          </w:rPr>
          <w:fldChar w:fldCharType="begin"/>
        </w:r>
        <w:r>
          <w:rPr>
            <w:noProof/>
          </w:rPr>
          <w:instrText xml:space="preserve"> PAGEREF _Toc215568579 \h </w:instrText>
        </w:r>
        <w:r>
          <w:rPr>
            <w:noProof/>
          </w:rPr>
        </w:r>
        <w:r>
          <w:rPr>
            <w:noProof/>
          </w:rPr>
          <w:fldChar w:fldCharType="separate"/>
        </w:r>
        <w:r>
          <w:rPr>
            <w:noProof/>
          </w:rPr>
          <w:t>20</w:t>
        </w:r>
        <w:r>
          <w:rPr>
            <w:noProof/>
          </w:rPr>
          <w:fldChar w:fldCharType="end"/>
        </w:r>
      </w:hyperlink>
    </w:p>
    <w:p w14:paraId="6BB97307" w14:textId="6C949FBA"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80" w:history="1">
        <w:r w:rsidRPr="009F11CC">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_Toc215568580 \h </w:instrText>
        </w:r>
        <w:r>
          <w:rPr>
            <w:noProof/>
          </w:rPr>
        </w:r>
        <w:r>
          <w:rPr>
            <w:noProof/>
          </w:rPr>
          <w:fldChar w:fldCharType="separate"/>
        </w:r>
        <w:r>
          <w:rPr>
            <w:noProof/>
          </w:rPr>
          <w:t>20</w:t>
        </w:r>
        <w:r>
          <w:rPr>
            <w:noProof/>
          </w:rPr>
          <w:fldChar w:fldCharType="end"/>
        </w:r>
      </w:hyperlink>
    </w:p>
    <w:p w14:paraId="447ECAAE" w14:textId="2151A45F" w:rsidR="00D87C1B" w:rsidRDefault="00D87C1B">
      <w:pPr>
        <w:pStyle w:val="34"/>
        <w:tabs>
          <w:tab w:val="left" w:pos="2645"/>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81" w:history="1">
        <w:r w:rsidRPr="009F11CC">
          <w:rPr>
            <w:rStyle w:val="-"/>
            <w:noProof/>
            <w:lang w:val="el-GR"/>
          </w:rPr>
          <w:t>ΔΕΝ ΑΠΑΙΤΟΥΝΤΑΙ.2.2.8</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_Toc215568581 \h </w:instrText>
        </w:r>
        <w:r>
          <w:rPr>
            <w:noProof/>
          </w:rPr>
        </w:r>
        <w:r>
          <w:rPr>
            <w:noProof/>
          </w:rPr>
          <w:fldChar w:fldCharType="separate"/>
        </w:r>
        <w:r>
          <w:rPr>
            <w:noProof/>
          </w:rPr>
          <w:t>20</w:t>
        </w:r>
        <w:r>
          <w:rPr>
            <w:noProof/>
          </w:rPr>
          <w:fldChar w:fldCharType="end"/>
        </w:r>
      </w:hyperlink>
    </w:p>
    <w:p w14:paraId="4F3247DB" w14:textId="4101D74B" w:rsidR="00D87C1B" w:rsidRDefault="00D87C1B">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5568582" w:history="1">
        <w:r w:rsidRPr="009F11CC">
          <w:rPr>
            <w:rStyle w:val="-"/>
            <w:noProof/>
            <w:lang w:val="el-GR"/>
          </w:rPr>
          <w:t>2.2.8.1. Στήριξη στην ικανότητα τρίτων</w:t>
        </w:r>
        <w:r>
          <w:rPr>
            <w:noProof/>
          </w:rPr>
          <w:tab/>
        </w:r>
        <w:r>
          <w:rPr>
            <w:noProof/>
          </w:rPr>
          <w:fldChar w:fldCharType="begin"/>
        </w:r>
        <w:r>
          <w:rPr>
            <w:noProof/>
          </w:rPr>
          <w:instrText xml:space="preserve"> PAGEREF _Toc215568582 \h </w:instrText>
        </w:r>
        <w:r>
          <w:rPr>
            <w:noProof/>
          </w:rPr>
        </w:r>
        <w:r>
          <w:rPr>
            <w:noProof/>
          </w:rPr>
          <w:fldChar w:fldCharType="separate"/>
        </w:r>
        <w:r>
          <w:rPr>
            <w:noProof/>
          </w:rPr>
          <w:t>20</w:t>
        </w:r>
        <w:r>
          <w:rPr>
            <w:noProof/>
          </w:rPr>
          <w:fldChar w:fldCharType="end"/>
        </w:r>
      </w:hyperlink>
    </w:p>
    <w:p w14:paraId="56FB83CF" w14:textId="57419253" w:rsidR="00D87C1B" w:rsidRDefault="00D87C1B">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5568583" w:history="1">
        <w:r w:rsidRPr="009F11CC">
          <w:rPr>
            <w:rStyle w:val="-"/>
            <w:noProof/>
            <w:lang w:val="el-GR"/>
          </w:rPr>
          <w:t>2.2.8.2. Υπεργολαβία</w:t>
        </w:r>
        <w:r>
          <w:rPr>
            <w:noProof/>
          </w:rPr>
          <w:tab/>
        </w:r>
        <w:r>
          <w:rPr>
            <w:noProof/>
          </w:rPr>
          <w:fldChar w:fldCharType="begin"/>
        </w:r>
        <w:r>
          <w:rPr>
            <w:noProof/>
          </w:rPr>
          <w:instrText xml:space="preserve"> PAGEREF _Toc215568583 \h </w:instrText>
        </w:r>
        <w:r>
          <w:rPr>
            <w:noProof/>
          </w:rPr>
        </w:r>
        <w:r>
          <w:rPr>
            <w:noProof/>
          </w:rPr>
          <w:fldChar w:fldCharType="separate"/>
        </w:r>
        <w:r>
          <w:rPr>
            <w:noProof/>
          </w:rPr>
          <w:t>20</w:t>
        </w:r>
        <w:r>
          <w:rPr>
            <w:noProof/>
          </w:rPr>
          <w:fldChar w:fldCharType="end"/>
        </w:r>
      </w:hyperlink>
    </w:p>
    <w:p w14:paraId="09FC8195" w14:textId="0F04F75C"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84" w:history="1">
        <w:r w:rsidRPr="009F11CC">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Κανόνες απόδειξης ποιοτικής επιλογής</w:t>
        </w:r>
        <w:r>
          <w:rPr>
            <w:noProof/>
          </w:rPr>
          <w:tab/>
        </w:r>
        <w:r>
          <w:rPr>
            <w:noProof/>
          </w:rPr>
          <w:fldChar w:fldCharType="begin"/>
        </w:r>
        <w:r>
          <w:rPr>
            <w:noProof/>
          </w:rPr>
          <w:instrText xml:space="preserve"> PAGEREF _Toc215568584 \h </w:instrText>
        </w:r>
        <w:r>
          <w:rPr>
            <w:noProof/>
          </w:rPr>
        </w:r>
        <w:r>
          <w:rPr>
            <w:noProof/>
          </w:rPr>
          <w:fldChar w:fldCharType="separate"/>
        </w:r>
        <w:r>
          <w:rPr>
            <w:noProof/>
          </w:rPr>
          <w:t>20</w:t>
        </w:r>
        <w:r>
          <w:rPr>
            <w:noProof/>
          </w:rPr>
          <w:fldChar w:fldCharType="end"/>
        </w:r>
      </w:hyperlink>
    </w:p>
    <w:p w14:paraId="3703DB64" w14:textId="22A4EB24" w:rsidR="00D87C1B" w:rsidRDefault="00D87C1B">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5568585" w:history="1">
        <w:r w:rsidRPr="009F11CC">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9F11CC">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_Toc215568585 \h </w:instrText>
        </w:r>
        <w:r>
          <w:rPr>
            <w:noProof/>
          </w:rPr>
        </w:r>
        <w:r>
          <w:rPr>
            <w:noProof/>
          </w:rPr>
          <w:fldChar w:fldCharType="separate"/>
        </w:r>
        <w:r>
          <w:rPr>
            <w:noProof/>
          </w:rPr>
          <w:t>21</w:t>
        </w:r>
        <w:r>
          <w:rPr>
            <w:noProof/>
          </w:rPr>
          <w:fldChar w:fldCharType="end"/>
        </w:r>
      </w:hyperlink>
    </w:p>
    <w:p w14:paraId="2A044FE4" w14:textId="6B1ACA6D" w:rsidR="00D87C1B" w:rsidRDefault="00D87C1B">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5568586" w:history="1">
        <w:r w:rsidRPr="009F11CC">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9F11CC">
          <w:rPr>
            <w:rStyle w:val="-"/>
            <w:noProof/>
            <w:lang w:val="el-GR"/>
          </w:rPr>
          <w:t>Αποδεικτικά μέσα</w:t>
        </w:r>
        <w:r>
          <w:rPr>
            <w:noProof/>
          </w:rPr>
          <w:tab/>
        </w:r>
        <w:r>
          <w:rPr>
            <w:noProof/>
          </w:rPr>
          <w:fldChar w:fldCharType="begin"/>
        </w:r>
        <w:r>
          <w:rPr>
            <w:noProof/>
          </w:rPr>
          <w:instrText xml:space="preserve"> PAGEREF _Toc215568586 \h </w:instrText>
        </w:r>
        <w:r>
          <w:rPr>
            <w:noProof/>
          </w:rPr>
        </w:r>
        <w:r>
          <w:rPr>
            <w:noProof/>
          </w:rPr>
          <w:fldChar w:fldCharType="separate"/>
        </w:r>
        <w:r>
          <w:rPr>
            <w:noProof/>
          </w:rPr>
          <w:t>23</w:t>
        </w:r>
        <w:r>
          <w:rPr>
            <w:noProof/>
          </w:rPr>
          <w:fldChar w:fldCharType="end"/>
        </w:r>
      </w:hyperlink>
    </w:p>
    <w:p w14:paraId="02799907" w14:textId="639950DB"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87" w:history="1">
        <w:r w:rsidRPr="009F11CC">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Κριτήρια Ανάθεσης</w:t>
        </w:r>
        <w:r>
          <w:rPr>
            <w:noProof/>
          </w:rPr>
          <w:tab/>
        </w:r>
        <w:r>
          <w:rPr>
            <w:noProof/>
          </w:rPr>
          <w:fldChar w:fldCharType="begin"/>
        </w:r>
        <w:r>
          <w:rPr>
            <w:noProof/>
          </w:rPr>
          <w:instrText xml:space="preserve"> PAGEREF _Toc215568587 \h </w:instrText>
        </w:r>
        <w:r>
          <w:rPr>
            <w:noProof/>
          </w:rPr>
        </w:r>
        <w:r>
          <w:rPr>
            <w:noProof/>
          </w:rPr>
          <w:fldChar w:fldCharType="separate"/>
        </w:r>
        <w:r>
          <w:rPr>
            <w:noProof/>
          </w:rPr>
          <w:t>28</w:t>
        </w:r>
        <w:r>
          <w:rPr>
            <w:noProof/>
          </w:rPr>
          <w:fldChar w:fldCharType="end"/>
        </w:r>
      </w:hyperlink>
    </w:p>
    <w:p w14:paraId="0DF041B1" w14:textId="5A59121D"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88" w:history="1">
        <w:r w:rsidRPr="009F11CC">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Κριτήριο ανάθεσης</w:t>
        </w:r>
        <w:r>
          <w:rPr>
            <w:noProof/>
          </w:rPr>
          <w:tab/>
        </w:r>
        <w:r>
          <w:rPr>
            <w:noProof/>
          </w:rPr>
          <w:fldChar w:fldCharType="begin"/>
        </w:r>
        <w:r>
          <w:rPr>
            <w:noProof/>
          </w:rPr>
          <w:instrText xml:space="preserve"> PAGEREF _Toc215568588 \h </w:instrText>
        </w:r>
        <w:r>
          <w:rPr>
            <w:noProof/>
          </w:rPr>
        </w:r>
        <w:r>
          <w:rPr>
            <w:noProof/>
          </w:rPr>
          <w:fldChar w:fldCharType="separate"/>
        </w:r>
        <w:r>
          <w:rPr>
            <w:noProof/>
          </w:rPr>
          <w:t>28</w:t>
        </w:r>
        <w:r>
          <w:rPr>
            <w:noProof/>
          </w:rPr>
          <w:fldChar w:fldCharType="end"/>
        </w:r>
      </w:hyperlink>
    </w:p>
    <w:p w14:paraId="5514D3DB" w14:textId="22944BC9"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89" w:history="1">
        <w:r w:rsidRPr="009F11CC">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Κατάρτιση - Περιεχόμενο Προσφορών</w:t>
        </w:r>
        <w:r>
          <w:rPr>
            <w:noProof/>
          </w:rPr>
          <w:tab/>
        </w:r>
        <w:r>
          <w:rPr>
            <w:noProof/>
          </w:rPr>
          <w:fldChar w:fldCharType="begin"/>
        </w:r>
        <w:r>
          <w:rPr>
            <w:noProof/>
          </w:rPr>
          <w:instrText xml:space="preserve"> PAGEREF _Toc215568589 \h </w:instrText>
        </w:r>
        <w:r>
          <w:rPr>
            <w:noProof/>
          </w:rPr>
        </w:r>
        <w:r>
          <w:rPr>
            <w:noProof/>
          </w:rPr>
          <w:fldChar w:fldCharType="separate"/>
        </w:r>
        <w:r>
          <w:rPr>
            <w:noProof/>
          </w:rPr>
          <w:t>28</w:t>
        </w:r>
        <w:r>
          <w:rPr>
            <w:noProof/>
          </w:rPr>
          <w:fldChar w:fldCharType="end"/>
        </w:r>
      </w:hyperlink>
    </w:p>
    <w:p w14:paraId="1B105E04" w14:textId="6C93BC34"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90" w:history="1">
        <w:r w:rsidRPr="009F11CC">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Γενικοί όροι υποβολής προσφορών</w:t>
        </w:r>
        <w:r>
          <w:rPr>
            <w:noProof/>
          </w:rPr>
          <w:tab/>
        </w:r>
        <w:r>
          <w:rPr>
            <w:noProof/>
          </w:rPr>
          <w:fldChar w:fldCharType="begin"/>
        </w:r>
        <w:r>
          <w:rPr>
            <w:noProof/>
          </w:rPr>
          <w:instrText xml:space="preserve"> PAGEREF _Toc215568590 \h </w:instrText>
        </w:r>
        <w:r>
          <w:rPr>
            <w:noProof/>
          </w:rPr>
        </w:r>
        <w:r>
          <w:rPr>
            <w:noProof/>
          </w:rPr>
          <w:fldChar w:fldCharType="separate"/>
        </w:r>
        <w:r>
          <w:rPr>
            <w:noProof/>
          </w:rPr>
          <w:t>28</w:t>
        </w:r>
        <w:r>
          <w:rPr>
            <w:noProof/>
          </w:rPr>
          <w:fldChar w:fldCharType="end"/>
        </w:r>
      </w:hyperlink>
    </w:p>
    <w:p w14:paraId="5DF370AE" w14:textId="18D37BC9"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91" w:history="1">
        <w:r w:rsidRPr="009F11CC">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Χρόνος και Τρόπος υποβολής προσφορών</w:t>
        </w:r>
        <w:r>
          <w:rPr>
            <w:noProof/>
          </w:rPr>
          <w:tab/>
        </w:r>
        <w:r>
          <w:rPr>
            <w:noProof/>
          </w:rPr>
          <w:fldChar w:fldCharType="begin"/>
        </w:r>
        <w:r>
          <w:rPr>
            <w:noProof/>
          </w:rPr>
          <w:instrText xml:space="preserve"> PAGEREF _Toc215568591 \h </w:instrText>
        </w:r>
        <w:r>
          <w:rPr>
            <w:noProof/>
          </w:rPr>
        </w:r>
        <w:r>
          <w:rPr>
            <w:noProof/>
          </w:rPr>
          <w:fldChar w:fldCharType="separate"/>
        </w:r>
        <w:r>
          <w:rPr>
            <w:noProof/>
          </w:rPr>
          <w:t>29</w:t>
        </w:r>
        <w:r>
          <w:rPr>
            <w:noProof/>
          </w:rPr>
          <w:fldChar w:fldCharType="end"/>
        </w:r>
      </w:hyperlink>
    </w:p>
    <w:p w14:paraId="5F36AA03" w14:textId="3B5E23AB"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92" w:history="1">
        <w:r w:rsidRPr="009F11CC">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_Toc215568592 \h </w:instrText>
        </w:r>
        <w:r>
          <w:rPr>
            <w:noProof/>
          </w:rPr>
        </w:r>
        <w:r>
          <w:rPr>
            <w:noProof/>
          </w:rPr>
          <w:fldChar w:fldCharType="separate"/>
        </w:r>
        <w:r>
          <w:rPr>
            <w:noProof/>
          </w:rPr>
          <w:t>32</w:t>
        </w:r>
        <w:r>
          <w:rPr>
            <w:noProof/>
          </w:rPr>
          <w:fldChar w:fldCharType="end"/>
        </w:r>
      </w:hyperlink>
    </w:p>
    <w:p w14:paraId="4F251705" w14:textId="68665917" w:rsidR="00D87C1B" w:rsidRDefault="00D87C1B">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5568593" w:history="1">
        <w:r w:rsidRPr="009F11CC">
          <w:rPr>
            <w:rStyle w:val="-"/>
            <w:noProof/>
            <w:lang w:val="el-GR"/>
          </w:rPr>
          <w:t>2.4.3.1 Δικαιολογητικά Συμμετοχής</w:t>
        </w:r>
        <w:r>
          <w:rPr>
            <w:noProof/>
          </w:rPr>
          <w:tab/>
        </w:r>
        <w:r>
          <w:rPr>
            <w:noProof/>
          </w:rPr>
          <w:fldChar w:fldCharType="begin"/>
        </w:r>
        <w:r>
          <w:rPr>
            <w:noProof/>
          </w:rPr>
          <w:instrText xml:space="preserve"> PAGEREF _Toc215568593 \h </w:instrText>
        </w:r>
        <w:r>
          <w:rPr>
            <w:noProof/>
          </w:rPr>
        </w:r>
        <w:r>
          <w:rPr>
            <w:noProof/>
          </w:rPr>
          <w:fldChar w:fldCharType="separate"/>
        </w:r>
        <w:r>
          <w:rPr>
            <w:noProof/>
          </w:rPr>
          <w:t>32</w:t>
        </w:r>
        <w:r>
          <w:rPr>
            <w:noProof/>
          </w:rPr>
          <w:fldChar w:fldCharType="end"/>
        </w:r>
      </w:hyperlink>
    </w:p>
    <w:p w14:paraId="5CF1042A" w14:textId="4A9DC9BB" w:rsidR="00D87C1B" w:rsidRDefault="00D87C1B">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5568594" w:history="1">
        <w:r w:rsidRPr="009F11CC">
          <w:rPr>
            <w:rStyle w:val="-"/>
            <w:noProof/>
            <w:lang w:val="el-GR"/>
          </w:rPr>
          <w:t>2.4.3.2 Τεχνική προσφορά</w:t>
        </w:r>
        <w:r>
          <w:rPr>
            <w:noProof/>
          </w:rPr>
          <w:tab/>
        </w:r>
        <w:r>
          <w:rPr>
            <w:noProof/>
          </w:rPr>
          <w:fldChar w:fldCharType="begin"/>
        </w:r>
        <w:r>
          <w:rPr>
            <w:noProof/>
          </w:rPr>
          <w:instrText xml:space="preserve"> PAGEREF _Toc215568594 \h </w:instrText>
        </w:r>
        <w:r>
          <w:rPr>
            <w:noProof/>
          </w:rPr>
        </w:r>
        <w:r>
          <w:rPr>
            <w:noProof/>
          </w:rPr>
          <w:fldChar w:fldCharType="separate"/>
        </w:r>
        <w:r>
          <w:rPr>
            <w:noProof/>
          </w:rPr>
          <w:t>32</w:t>
        </w:r>
        <w:r>
          <w:rPr>
            <w:noProof/>
          </w:rPr>
          <w:fldChar w:fldCharType="end"/>
        </w:r>
      </w:hyperlink>
    </w:p>
    <w:p w14:paraId="2539A7EF" w14:textId="16C0F672"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95" w:history="1">
        <w:r w:rsidRPr="009F11CC">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_Toc215568595 \h </w:instrText>
        </w:r>
        <w:r>
          <w:rPr>
            <w:noProof/>
          </w:rPr>
        </w:r>
        <w:r>
          <w:rPr>
            <w:noProof/>
          </w:rPr>
          <w:fldChar w:fldCharType="separate"/>
        </w:r>
        <w:r>
          <w:rPr>
            <w:noProof/>
          </w:rPr>
          <w:t>33</w:t>
        </w:r>
        <w:r>
          <w:rPr>
            <w:noProof/>
          </w:rPr>
          <w:fldChar w:fldCharType="end"/>
        </w:r>
      </w:hyperlink>
    </w:p>
    <w:p w14:paraId="2FEC4C26" w14:textId="40482E0C"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96" w:history="1">
        <w:r w:rsidRPr="009F11CC">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Λόγοι απόρριψης προσφορών</w:t>
        </w:r>
        <w:r>
          <w:rPr>
            <w:noProof/>
          </w:rPr>
          <w:tab/>
        </w:r>
        <w:r>
          <w:rPr>
            <w:noProof/>
          </w:rPr>
          <w:fldChar w:fldCharType="begin"/>
        </w:r>
        <w:r>
          <w:rPr>
            <w:noProof/>
          </w:rPr>
          <w:instrText xml:space="preserve"> PAGEREF _Toc215568596 \h </w:instrText>
        </w:r>
        <w:r>
          <w:rPr>
            <w:noProof/>
          </w:rPr>
        </w:r>
        <w:r>
          <w:rPr>
            <w:noProof/>
          </w:rPr>
          <w:fldChar w:fldCharType="separate"/>
        </w:r>
        <w:r>
          <w:rPr>
            <w:noProof/>
          </w:rPr>
          <w:t>34</w:t>
        </w:r>
        <w:r>
          <w:rPr>
            <w:noProof/>
          </w:rPr>
          <w:fldChar w:fldCharType="end"/>
        </w:r>
      </w:hyperlink>
    </w:p>
    <w:p w14:paraId="17321CDB" w14:textId="32B80AAA" w:rsidR="00D87C1B" w:rsidRDefault="00D87C1B">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5568597" w:history="1">
        <w:r w:rsidRPr="009F11CC">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9F11CC">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_Toc215568597 \h </w:instrText>
        </w:r>
        <w:r>
          <w:rPr>
            <w:noProof/>
          </w:rPr>
        </w:r>
        <w:r>
          <w:rPr>
            <w:noProof/>
          </w:rPr>
          <w:fldChar w:fldCharType="separate"/>
        </w:r>
        <w:r>
          <w:rPr>
            <w:noProof/>
          </w:rPr>
          <w:t>36</w:t>
        </w:r>
        <w:r>
          <w:rPr>
            <w:noProof/>
          </w:rPr>
          <w:fldChar w:fldCharType="end"/>
        </w:r>
      </w:hyperlink>
    </w:p>
    <w:p w14:paraId="7889C93C" w14:textId="4D07E580"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598" w:history="1">
        <w:r w:rsidRPr="009F11CC">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Αποσφράγιση και αξιολόγηση προσφορών</w:t>
        </w:r>
        <w:r>
          <w:rPr>
            <w:noProof/>
          </w:rPr>
          <w:tab/>
        </w:r>
        <w:r>
          <w:rPr>
            <w:noProof/>
          </w:rPr>
          <w:fldChar w:fldCharType="begin"/>
        </w:r>
        <w:r>
          <w:rPr>
            <w:noProof/>
          </w:rPr>
          <w:instrText xml:space="preserve"> PAGEREF _Toc215568598 \h </w:instrText>
        </w:r>
        <w:r>
          <w:rPr>
            <w:noProof/>
          </w:rPr>
        </w:r>
        <w:r>
          <w:rPr>
            <w:noProof/>
          </w:rPr>
          <w:fldChar w:fldCharType="separate"/>
        </w:r>
        <w:r>
          <w:rPr>
            <w:noProof/>
          </w:rPr>
          <w:t>36</w:t>
        </w:r>
        <w:r>
          <w:rPr>
            <w:noProof/>
          </w:rPr>
          <w:fldChar w:fldCharType="end"/>
        </w:r>
      </w:hyperlink>
    </w:p>
    <w:p w14:paraId="58F9EE2B" w14:textId="60C35531"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599" w:history="1">
        <w:r w:rsidRPr="009F11CC">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_Toc215568599 \h </w:instrText>
        </w:r>
        <w:r>
          <w:rPr>
            <w:noProof/>
          </w:rPr>
        </w:r>
        <w:r>
          <w:rPr>
            <w:noProof/>
          </w:rPr>
          <w:fldChar w:fldCharType="separate"/>
        </w:r>
        <w:r>
          <w:rPr>
            <w:noProof/>
          </w:rPr>
          <w:t>36</w:t>
        </w:r>
        <w:r>
          <w:rPr>
            <w:noProof/>
          </w:rPr>
          <w:fldChar w:fldCharType="end"/>
        </w:r>
      </w:hyperlink>
    </w:p>
    <w:p w14:paraId="0732CCB4" w14:textId="0B476A99" w:rsidR="00D87C1B" w:rsidRDefault="00D87C1B">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5568600" w:history="1">
        <w:r w:rsidRPr="009F11CC">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9F11CC">
          <w:rPr>
            <w:rStyle w:val="-"/>
            <w:noProof/>
            <w:lang w:val="el-GR"/>
          </w:rPr>
          <w:t>Αξιολόγηση προσφορών</w:t>
        </w:r>
        <w:r>
          <w:rPr>
            <w:noProof/>
          </w:rPr>
          <w:tab/>
        </w:r>
        <w:r>
          <w:rPr>
            <w:noProof/>
          </w:rPr>
          <w:fldChar w:fldCharType="begin"/>
        </w:r>
        <w:r>
          <w:rPr>
            <w:noProof/>
          </w:rPr>
          <w:instrText xml:space="preserve"> PAGEREF _Toc215568600 \h </w:instrText>
        </w:r>
        <w:r>
          <w:rPr>
            <w:noProof/>
          </w:rPr>
        </w:r>
        <w:r>
          <w:rPr>
            <w:noProof/>
          </w:rPr>
          <w:fldChar w:fldCharType="separate"/>
        </w:r>
        <w:r>
          <w:rPr>
            <w:noProof/>
          </w:rPr>
          <w:t>36</w:t>
        </w:r>
        <w:r>
          <w:rPr>
            <w:noProof/>
          </w:rPr>
          <w:fldChar w:fldCharType="end"/>
        </w:r>
      </w:hyperlink>
    </w:p>
    <w:p w14:paraId="42E3CA24" w14:textId="6BED001A"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01" w:history="1">
        <w:r w:rsidRPr="009F11CC">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_Toc215568601 \h </w:instrText>
        </w:r>
        <w:r>
          <w:rPr>
            <w:noProof/>
          </w:rPr>
        </w:r>
        <w:r>
          <w:rPr>
            <w:noProof/>
          </w:rPr>
          <w:fldChar w:fldCharType="separate"/>
        </w:r>
        <w:r>
          <w:rPr>
            <w:noProof/>
          </w:rPr>
          <w:t>39</w:t>
        </w:r>
        <w:r>
          <w:rPr>
            <w:noProof/>
          </w:rPr>
          <w:fldChar w:fldCharType="end"/>
        </w:r>
      </w:hyperlink>
    </w:p>
    <w:p w14:paraId="37CE9C1F" w14:textId="247F0F8B"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02" w:history="1">
        <w:r w:rsidRPr="009F11CC">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Κατακύρωση - σύναψη σύμβασης</w:t>
        </w:r>
        <w:r>
          <w:rPr>
            <w:noProof/>
          </w:rPr>
          <w:tab/>
        </w:r>
        <w:r>
          <w:rPr>
            <w:noProof/>
          </w:rPr>
          <w:fldChar w:fldCharType="begin"/>
        </w:r>
        <w:r>
          <w:rPr>
            <w:noProof/>
          </w:rPr>
          <w:instrText xml:space="preserve"> PAGEREF _Toc215568602 \h </w:instrText>
        </w:r>
        <w:r>
          <w:rPr>
            <w:noProof/>
          </w:rPr>
        </w:r>
        <w:r>
          <w:rPr>
            <w:noProof/>
          </w:rPr>
          <w:fldChar w:fldCharType="separate"/>
        </w:r>
        <w:r>
          <w:rPr>
            <w:noProof/>
          </w:rPr>
          <w:t>40</w:t>
        </w:r>
        <w:r>
          <w:rPr>
            <w:noProof/>
          </w:rPr>
          <w:fldChar w:fldCharType="end"/>
        </w:r>
      </w:hyperlink>
    </w:p>
    <w:p w14:paraId="0C483153" w14:textId="17F7EBDB"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03" w:history="1">
        <w:r w:rsidRPr="009F11CC">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_Toc215568603 \h </w:instrText>
        </w:r>
        <w:r>
          <w:rPr>
            <w:noProof/>
          </w:rPr>
        </w:r>
        <w:r>
          <w:rPr>
            <w:noProof/>
          </w:rPr>
          <w:fldChar w:fldCharType="separate"/>
        </w:r>
        <w:r>
          <w:rPr>
            <w:noProof/>
          </w:rPr>
          <w:t>42</w:t>
        </w:r>
        <w:r>
          <w:rPr>
            <w:noProof/>
          </w:rPr>
          <w:fldChar w:fldCharType="end"/>
        </w:r>
      </w:hyperlink>
    </w:p>
    <w:p w14:paraId="4898EB62" w14:textId="6C22B770"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04" w:history="1">
        <w:r w:rsidRPr="009F11CC">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Ματαίωση Διαδικασίας</w:t>
        </w:r>
        <w:r>
          <w:rPr>
            <w:noProof/>
          </w:rPr>
          <w:tab/>
        </w:r>
        <w:r>
          <w:rPr>
            <w:noProof/>
          </w:rPr>
          <w:fldChar w:fldCharType="begin"/>
        </w:r>
        <w:r>
          <w:rPr>
            <w:noProof/>
          </w:rPr>
          <w:instrText xml:space="preserve"> PAGEREF _Toc215568604 \h </w:instrText>
        </w:r>
        <w:r>
          <w:rPr>
            <w:noProof/>
          </w:rPr>
        </w:r>
        <w:r>
          <w:rPr>
            <w:noProof/>
          </w:rPr>
          <w:fldChar w:fldCharType="separate"/>
        </w:r>
        <w:r>
          <w:rPr>
            <w:noProof/>
          </w:rPr>
          <w:t>45</w:t>
        </w:r>
        <w:r>
          <w:rPr>
            <w:noProof/>
          </w:rPr>
          <w:fldChar w:fldCharType="end"/>
        </w:r>
      </w:hyperlink>
    </w:p>
    <w:p w14:paraId="2D8AEB37" w14:textId="70A8E39C" w:rsidR="00D87C1B" w:rsidRDefault="00D87C1B">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5568605" w:history="1">
        <w:r w:rsidRPr="009F11CC">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9F11CC">
          <w:rPr>
            <w:rStyle w:val="-"/>
            <w:noProof/>
            <w:lang w:val="el-GR"/>
          </w:rPr>
          <w:t>ΟΡΟΙ ΕΚΤΕΛΕΣΗΣ ΤΗΣ ΣΥΜΒΑΣΗΣ</w:t>
        </w:r>
        <w:r>
          <w:rPr>
            <w:noProof/>
          </w:rPr>
          <w:tab/>
        </w:r>
        <w:r>
          <w:rPr>
            <w:noProof/>
          </w:rPr>
          <w:fldChar w:fldCharType="begin"/>
        </w:r>
        <w:r>
          <w:rPr>
            <w:noProof/>
          </w:rPr>
          <w:instrText xml:space="preserve"> PAGEREF _Toc215568605 \h </w:instrText>
        </w:r>
        <w:r>
          <w:rPr>
            <w:noProof/>
          </w:rPr>
        </w:r>
        <w:r>
          <w:rPr>
            <w:noProof/>
          </w:rPr>
          <w:fldChar w:fldCharType="separate"/>
        </w:r>
        <w:r>
          <w:rPr>
            <w:noProof/>
          </w:rPr>
          <w:t>46</w:t>
        </w:r>
        <w:r>
          <w:rPr>
            <w:noProof/>
          </w:rPr>
          <w:fldChar w:fldCharType="end"/>
        </w:r>
      </w:hyperlink>
    </w:p>
    <w:p w14:paraId="456E63F0" w14:textId="5BE83FF3"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06" w:history="1">
        <w:r w:rsidRPr="009F11CC">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Εγγυήσεις</w:t>
        </w:r>
        <w:r>
          <w:rPr>
            <w:noProof/>
          </w:rPr>
          <w:tab/>
        </w:r>
        <w:r>
          <w:rPr>
            <w:noProof/>
          </w:rPr>
          <w:fldChar w:fldCharType="begin"/>
        </w:r>
        <w:r>
          <w:rPr>
            <w:noProof/>
          </w:rPr>
          <w:instrText xml:space="preserve"> PAGEREF _Toc215568606 \h </w:instrText>
        </w:r>
        <w:r>
          <w:rPr>
            <w:noProof/>
          </w:rPr>
        </w:r>
        <w:r>
          <w:rPr>
            <w:noProof/>
          </w:rPr>
          <w:fldChar w:fldCharType="separate"/>
        </w:r>
        <w:r>
          <w:rPr>
            <w:noProof/>
          </w:rPr>
          <w:t>46</w:t>
        </w:r>
        <w:r>
          <w:rPr>
            <w:noProof/>
          </w:rPr>
          <w:fldChar w:fldCharType="end"/>
        </w:r>
      </w:hyperlink>
    </w:p>
    <w:p w14:paraId="36FCC88D" w14:textId="6F2781D5"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07" w:history="1">
        <w:r w:rsidRPr="009F11CC">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Συμβατικό Πλαίσιο - Εφαρμοστέα Νομοθεσία</w:t>
        </w:r>
        <w:r>
          <w:rPr>
            <w:noProof/>
          </w:rPr>
          <w:tab/>
        </w:r>
        <w:r>
          <w:rPr>
            <w:noProof/>
          </w:rPr>
          <w:fldChar w:fldCharType="begin"/>
        </w:r>
        <w:r>
          <w:rPr>
            <w:noProof/>
          </w:rPr>
          <w:instrText xml:space="preserve"> PAGEREF _Toc215568607 \h </w:instrText>
        </w:r>
        <w:r>
          <w:rPr>
            <w:noProof/>
          </w:rPr>
        </w:r>
        <w:r>
          <w:rPr>
            <w:noProof/>
          </w:rPr>
          <w:fldChar w:fldCharType="separate"/>
        </w:r>
        <w:r>
          <w:rPr>
            <w:noProof/>
          </w:rPr>
          <w:t>47</w:t>
        </w:r>
        <w:r>
          <w:rPr>
            <w:noProof/>
          </w:rPr>
          <w:fldChar w:fldCharType="end"/>
        </w:r>
      </w:hyperlink>
    </w:p>
    <w:p w14:paraId="1AA6A550" w14:textId="525EA77B"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08" w:history="1">
        <w:r w:rsidRPr="009F11CC">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Όροι εκτέλεσης της σύμβασης</w:t>
        </w:r>
        <w:r>
          <w:rPr>
            <w:noProof/>
          </w:rPr>
          <w:tab/>
        </w:r>
        <w:r>
          <w:rPr>
            <w:noProof/>
          </w:rPr>
          <w:fldChar w:fldCharType="begin"/>
        </w:r>
        <w:r>
          <w:rPr>
            <w:noProof/>
          </w:rPr>
          <w:instrText xml:space="preserve"> PAGEREF _Toc215568608 \h </w:instrText>
        </w:r>
        <w:r>
          <w:rPr>
            <w:noProof/>
          </w:rPr>
        </w:r>
        <w:r>
          <w:rPr>
            <w:noProof/>
          </w:rPr>
          <w:fldChar w:fldCharType="separate"/>
        </w:r>
        <w:r>
          <w:rPr>
            <w:noProof/>
          </w:rPr>
          <w:t>47</w:t>
        </w:r>
        <w:r>
          <w:rPr>
            <w:noProof/>
          </w:rPr>
          <w:fldChar w:fldCharType="end"/>
        </w:r>
      </w:hyperlink>
    </w:p>
    <w:p w14:paraId="0620AA9C" w14:textId="4350F041"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09" w:history="1">
        <w:r w:rsidRPr="009F11CC">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Υπεργολαβία</w:t>
        </w:r>
        <w:r>
          <w:rPr>
            <w:noProof/>
          </w:rPr>
          <w:tab/>
        </w:r>
        <w:r>
          <w:rPr>
            <w:noProof/>
          </w:rPr>
          <w:fldChar w:fldCharType="begin"/>
        </w:r>
        <w:r>
          <w:rPr>
            <w:noProof/>
          </w:rPr>
          <w:instrText xml:space="preserve"> PAGEREF _Toc215568609 \h </w:instrText>
        </w:r>
        <w:r>
          <w:rPr>
            <w:noProof/>
          </w:rPr>
        </w:r>
        <w:r>
          <w:rPr>
            <w:noProof/>
          </w:rPr>
          <w:fldChar w:fldCharType="separate"/>
        </w:r>
        <w:r>
          <w:rPr>
            <w:noProof/>
          </w:rPr>
          <w:t>47</w:t>
        </w:r>
        <w:r>
          <w:rPr>
            <w:noProof/>
          </w:rPr>
          <w:fldChar w:fldCharType="end"/>
        </w:r>
      </w:hyperlink>
    </w:p>
    <w:p w14:paraId="2E3DCD28" w14:textId="776E2AD6"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10" w:history="1">
        <w:r w:rsidRPr="009F11CC">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Τροποποίηση σύμβασης κατά τη διάρκειά της</w:t>
        </w:r>
        <w:r>
          <w:rPr>
            <w:noProof/>
          </w:rPr>
          <w:tab/>
        </w:r>
        <w:r>
          <w:rPr>
            <w:noProof/>
          </w:rPr>
          <w:fldChar w:fldCharType="begin"/>
        </w:r>
        <w:r>
          <w:rPr>
            <w:noProof/>
          </w:rPr>
          <w:instrText xml:space="preserve"> PAGEREF _Toc215568610 \h </w:instrText>
        </w:r>
        <w:r>
          <w:rPr>
            <w:noProof/>
          </w:rPr>
        </w:r>
        <w:r>
          <w:rPr>
            <w:noProof/>
          </w:rPr>
          <w:fldChar w:fldCharType="separate"/>
        </w:r>
        <w:r>
          <w:rPr>
            <w:noProof/>
          </w:rPr>
          <w:t>48</w:t>
        </w:r>
        <w:r>
          <w:rPr>
            <w:noProof/>
          </w:rPr>
          <w:fldChar w:fldCharType="end"/>
        </w:r>
      </w:hyperlink>
    </w:p>
    <w:p w14:paraId="13F45100" w14:textId="1B779E03"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11" w:history="1">
        <w:r w:rsidRPr="009F11CC">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Δικαίωμα μονομερούς λύσης της σύμβασης</w:t>
        </w:r>
        <w:r>
          <w:rPr>
            <w:noProof/>
          </w:rPr>
          <w:tab/>
        </w:r>
        <w:r>
          <w:rPr>
            <w:noProof/>
          </w:rPr>
          <w:fldChar w:fldCharType="begin"/>
        </w:r>
        <w:r>
          <w:rPr>
            <w:noProof/>
          </w:rPr>
          <w:instrText xml:space="preserve"> PAGEREF _Toc215568611 \h </w:instrText>
        </w:r>
        <w:r>
          <w:rPr>
            <w:noProof/>
          </w:rPr>
        </w:r>
        <w:r>
          <w:rPr>
            <w:noProof/>
          </w:rPr>
          <w:fldChar w:fldCharType="separate"/>
        </w:r>
        <w:r>
          <w:rPr>
            <w:noProof/>
          </w:rPr>
          <w:t>49</w:t>
        </w:r>
        <w:r>
          <w:rPr>
            <w:noProof/>
          </w:rPr>
          <w:fldChar w:fldCharType="end"/>
        </w:r>
      </w:hyperlink>
    </w:p>
    <w:p w14:paraId="1ED41BD5" w14:textId="26187D19" w:rsidR="00D87C1B" w:rsidRDefault="00D87C1B">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5568612" w:history="1">
        <w:r w:rsidRPr="009F11CC">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9F11CC">
          <w:rPr>
            <w:rStyle w:val="-"/>
            <w:noProof/>
            <w:lang w:val="el-GR"/>
          </w:rPr>
          <w:t>ΕΙΔΙΚΟΙ ΟΡΟΙ ΕΚΤΕΛΕΣΗΣ ΤΗΣ ΣΥΜΒΑΣΗΣ</w:t>
        </w:r>
        <w:r>
          <w:rPr>
            <w:noProof/>
          </w:rPr>
          <w:tab/>
        </w:r>
        <w:r>
          <w:rPr>
            <w:noProof/>
          </w:rPr>
          <w:fldChar w:fldCharType="begin"/>
        </w:r>
        <w:r>
          <w:rPr>
            <w:noProof/>
          </w:rPr>
          <w:instrText xml:space="preserve"> PAGEREF _Toc215568612 \h </w:instrText>
        </w:r>
        <w:r>
          <w:rPr>
            <w:noProof/>
          </w:rPr>
        </w:r>
        <w:r>
          <w:rPr>
            <w:noProof/>
          </w:rPr>
          <w:fldChar w:fldCharType="separate"/>
        </w:r>
        <w:r>
          <w:rPr>
            <w:noProof/>
          </w:rPr>
          <w:t>50</w:t>
        </w:r>
        <w:r>
          <w:rPr>
            <w:noProof/>
          </w:rPr>
          <w:fldChar w:fldCharType="end"/>
        </w:r>
      </w:hyperlink>
    </w:p>
    <w:p w14:paraId="4A3C8203" w14:textId="253C8413"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13" w:history="1">
        <w:r w:rsidRPr="009F11CC">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Τρόπος πληρωμής</w:t>
        </w:r>
        <w:r>
          <w:rPr>
            <w:noProof/>
          </w:rPr>
          <w:tab/>
        </w:r>
        <w:r>
          <w:rPr>
            <w:noProof/>
          </w:rPr>
          <w:fldChar w:fldCharType="begin"/>
        </w:r>
        <w:r>
          <w:rPr>
            <w:noProof/>
          </w:rPr>
          <w:instrText xml:space="preserve"> PAGEREF _Toc215568613 \h </w:instrText>
        </w:r>
        <w:r>
          <w:rPr>
            <w:noProof/>
          </w:rPr>
        </w:r>
        <w:r>
          <w:rPr>
            <w:noProof/>
          </w:rPr>
          <w:fldChar w:fldCharType="separate"/>
        </w:r>
        <w:r>
          <w:rPr>
            <w:noProof/>
          </w:rPr>
          <w:t>50</w:t>
        </w:r>
        <w:r>
          <w:rPr>
            <w:noProof/>
          </w:rPr>
          <w:fldChar w:fldCharType="end"/>
        </w:r>
      </w:hyperlink>
    </w:p>
    <w:p w14:paraId="0E547972" w14:textId="2838501B"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14" w:history="1">
        <w:r w:rsidRPr="009F11CC">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_Toc215568614 \h </w:instrText>
        </w:r>
        <w:r>
          <w:rPr>
            <w:noProof/>
          </w:rPr>
        </w:r>
        <w:r>
          <w:rPr>
            <w:noProof/>
          </w:rPr>
          <w:fldChar w:fldCharType="separate"/>
        </w:r>
        <w:r>
          <w:rPr>
            <w:noProof/>
          </w:rPr>
          <w:t>50</w:t>
        </w:r>
        <w:r>
          <w:rPr>
            <w:noProof/>
          </w:rPr>
          <w:fldChar w:fldCharType="end"/>
        </w:r>
      </w:hyperlink>
    </w:p>
    <w:p w14:paraId="59C3C169" w14:textId="4649389C"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15" w:history="1">
        <w:r w:rsidRPr="009F11CC">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_Toc215568615 \h </w:instrText>
        </w:r>
        <w:r>
          <w:rPr>
            <w:noProof/>
          </w:rPr>
        </w:r>
        <w:r>
          <w:rPr>
            <w:noProof/>
          </w:rPr>
          <w:fldChar w:fldCharType="separate"/>
        </w:r>
        <w:r>
          <w:rPr>
            <w:noProof/>
          </w:rPr>
          <w:t>52</w:t>
        </w:r>
        <w:r>
          <w:rPr>
            <w:noProof/>
          </w:rPr>
          <w:fldChar w:fldCharType="end"/>
        </w:r>
      </w:hyperlink>
    </w:p>
    <w:p w14:paraId="45DFBF6C" w14:textId="5F278CD6"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16" w:history="1">
        <w:r w:rsidRPr="009F11CC">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Δικαστική επίλυση διαφορών</w:t>
        </w:r>
        <w:r>
          <w:rPr>
            <w:noProof/>
          </w:rPr>
          <w:tab/>
        </w:r>
        <w:r>
          <w:rPr>
            <w:noProof/>
          </w:rPr>
          <w:fldChar w:fldCharType="begin"/>
        </w:r>
        <w:r>
          <w:rPr>
            <w:noProof/>
          </w:rPr>
          <w:instrText xml:space="preserve"> PAGEREF _Toc215568616 \h </w:instrText>
        </w:r>
        <w:r>
          <w:rPr>
            <w:noProof/>
          </w:rPr>
        </w:r>
        <w:r>
          <w:rPr>
            <w:noProof/>
          </w:rPr>
          <w:fldChar w:fldCharType="separate"/>
        </w:r>
        <w:r>
          <w:rPr>
            <w:noProof/>
          </w:rPr>
          <w:t>52</w:t>
        </w:r>
        <w:r>
          <w:rPr>
            <w:noProof/>
          </w:rPr>
          <w:fldChar w:fldCharType="end"/>
        </w:r>
      </w:hyperlink>
    </w:p>
    <w:p w14:paraId="33BF69C0" w14:textId="03BC50EB" w:rsidR="00D87C1B" w:rsidRDefault="00D87C1B">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5568617" w:history="1">
        <w:r w:rsidRPr="009F11CC">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9F11CC">
          <w:rPr>
            <w:rStyle w:val="-"/>
            <w:noProof/>
            <w:lang w:val="el-GR"/>
          </w:rPr>
          <w:t>ΧΡΟΝΟΣ ΚΑΙ ΤΡΟΠΟΣ ΕΚΤΕΛΕΣΗΣ</w:t>
        </w:r>
        <w:r>
          <w:rPr>
            <w:noProof/>
          </w:rPr>
          <w:tab/>
        </w:r>
        <w:r>
          <w:rPr>
            <w:noProof/>
          </w:rPr>
          <w:fldChar w:fldCharType="begin"/>
        </w:r>
        <w:r>
          <w:rPr>
            <w:noProof/>
          </w:rPr>
          <w:instrText xml:space="preserve"> PAGEREF _Toc215568617 \h </w:instrText>
        </w:r>
        <w:r>
          <w:rPr>
            <w:noProof/>
          </w:rPr>
        </w:r>
        <w:r>
          <w:rPr>
            <w:noProof/>
          </w:rPr>
          <w:fldChar w:fldCharType="separate"/>
        </w:r>
        <w:r>
          <w:rPr>
            <w:noProof/>
          </w:rPr>
          <w:t>53</w:t>
        </w:r>
        <w:r>
          <w:rPr>
            <w:noProof/>
          </w:rPr>
          <w:fldChar w:fldCharType="end"/>
        </w:r>
      </w:hyperlink>
    </w:p>
    <w:p w14:paraId="5148CA95" w14:textId="3CBAF9D6"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18" w:history="1">
        <w:r w:rsidRPr="009F11CC">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Χρόνος παράδοσης αγαθών</w:t>
        </w:r>
        <w:r>
          <w:rPr>
            <w:noProof/>
          </w:rPr>
          <w:tab/>
        </w:r>
        <w:r>
          <w:rPr>
            <w:noProof/>
          </w:rPr>
          <w:fldChar w:fldCharType="begin"/>
        </w:r>
        <w:r>
          <w:rPr>
            <w:noProof/>
          </w:rPr>
          <w:instrText xml:space="preserve"> PAGEREF _Toc215568618 \h </w:instrText>
        </w:r>
        <w:r>
          <w:rPr>
            <w:noProof/>
          </w:rPr>
        </w:r>
        <w:r>
          <w:rPr>
            <w:noProof/>
          </w:rPr>
          <w:fldChar w:fldCharType="separate"/>
        </w:r>
        <w:r>
          <w:rPr>
            <w:noProof/>
          </w:rPr>
          <w:t>53</w:t>
        </w:r>
        <w:r>
          <w:rPr>
            <w:noProof/>
          </w:rPr>
          <w:fldChar w:fldCharType="end"/>
        </w:r>
      </w:hyperlink>
    </w:p>
    <w:p w14:paraId="70909C2E" w14:textId="216CAEAC"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19" w:history="1">
        <w:r w:rsidRPr="009F11CC">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_Toc215568619 \h </w:instrText>
        </w:r>
        <w:r>
          <w:rPr>
            <w:noProof/>
          </w:rPr>
        </w:r>
        <w:r>
          <w:rPr>
            <w:noProof/>
          </w:rPr>
          <w:fldChar w:fldCharType="separate"/>
        </w:r>
        <w:r>
          <w:rPr>
            <w:noProof/>
          </w:rPr>
          <w:t>54</w:t>
        </w:r>
        <w:r>
          <w:rPr>
            <w:noProof/>
          </w:rPr>
          <w:fldChar w:fldCharType="end"/>
        </w:r>
      </w:hyperlink>
    </w:p>
    <w:p w14:paraId="76C479AF" w14:textId="7A90462D"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20" w:history="1">
        <w:r w:rsidRPr="009F11CC">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_Toc215568620 \h </w:instrText>
        </w:r>
        <w:r>
          <w:rPr>
            <w:noProof/>
          </w:rPr>
        </w:r>
        <w:r>
          <w:rPr>
            <w:noProof/>
          </w:rPr>
          <w:fldChar w:fldCharType="separate"/>
        </w:r>
        <w:r>
          <w:rPr>
            <w:noProof/>
          </w:rPr>
          <w:t>55</w:t>
        </w:r>
        <w:r>
          <w:rPr>
            <w:noProof/>
          </w:rPr>
          <w:fldChar w:fldCharType="end"/>
        </w:r>
      </w:hyperlink>
    </w:p>
    <w:p w14:paraId="6A7D1AD8" w14:textId="5529D4FE"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21" w:history="1">
        <w:r w:rsidRPr="009F11CC">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Απόρριψη συμβατικών αγαθών – Αντικατάσταση</w:t>
        </w:r>
        <w:r>
          <w:rPr>
            <w:noProof/>
          </w:rPr>
          <w:tab/>
        </w:r>
        <w:r>
          <w:rPr>
            <w:noProof/>
          </w:rPr>
          <w:fldChar w:fldCharType="begin"/>
        </w:r>
        <w:r>
          <w:rPr>
            <w:noProof/>
          </w:rPr>
          <w:instrText xml:space="preserve"> PAGEREF _Toc215568621 \h </w:instrText>
        </w:r>
        <w:r>
          <w:rPr>
            <w:noProof/>
          </w:rPr>
        </w:r>
        <w:r>
          <w:rPr>
            <w:noProof/>
          </w:rPr>
          <w:fldChar w:fldCharType="separate"/>
        </w:r>
        <w:r>
          <w:rPr>
            <w:noProof/>
          </w:rPr>
          <w:t>55</w:t>
        </w:r>
        <w:r>
          <w:rPr>
            <w:noProof/>
          </w:rPr>
          <w:fldChar w:fldCharType="end"/>
        </w:r>
      </w:hyperlink>
    </w:p>
    <w:p w14:paraId="5C7BBC70" w14:textId="753A90A1"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22" w:history="1">
        <w:r w:rsidRPr="009F11CC">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_Toc215568622 \h </w:instrText>
        </w:r>
        <w:r>
          <w:rPr>
            <w:noProof/>
          </w:rPr>
        </w:r>
        <w:r>
          <w:rPr>
            <w:noProof/>
          </w:rPr>
          <w:fldChar w:fldCharType="separate"/>
        </w:r>
        <w:r>
          <w:rPr>
            <w:noProof/>
          </w:rPr>
          <w:t>55</w:t>
        </w:r>
        <w:r>
          <w:rPr>
            <w:noProof/>
          </w:rPr>
          <w:fldChar w:fldCharType="end"/>
        </w:r>
      </w:hyperlink>
    </w:p>
    <w:p w14:paraId="11F90B14" w14:textId="2F8FC091"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23" w:history="1">
        <w:r w:rsidRPr="009F11CC">
          <w:rPr>
            <w:rStyle w:val="-"/>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Εγγυημένη λειτουργία προμήθειας</w:t>
        </w:r>
        <w:r>
          <w:rPr>
            <w:noProof/>
          </w:rPr>
          <w:tab/>
        </w:r>
        <w:r>
          <w:rPr>
            <w:noProof/>
          </w:rPr>
          <w:fldChar w:fldCharType="begin"/>
        </w:r>
        <w:r>
          <w:rPr>
            <w:noProof/>
          </w:rPr>
          <w:instrText xml:space="preserve"> PAGEREF _Toc215568623 \h </w:instrText>
        </w:r>
        <w:r>
          <w:rPr>
            <w:noProof/>
          </w:rPr>
        </w:r>
        <w:r>
          <w:rPr>
            <w:noProof/>
          </w:rPr>
          <w:fldChar w:fldCharType="separate"/>
        </w:r>
        <w:r>
          <w:rPr>
            <w:noProof/>
          </w:rPr>
          <w:t>55</w:t>
        </w:r>
        <w:r>
          <w:rPr>
            <w:noProof/>
          </w:rPr>
          <w:fldChar w:fldCharType="end"/>
        </w:r>
      </w:hyperlink>
    </w:p>
    <w:p w14:paraId="1A2AB172" w14:textId="4F495484" w:rsidR="00D87C1B" w:rsidRDefault="00D87C1B">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24" w:history="1">
        <w:r w:rsidRPr="009F11CC">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9F11CC">
          <w:rPr>
            <w:rStyle w:val="-"/>
            <w:noProof/>
            <w:lang w:val="el-GR"/>
          </w:rPr>
          <w:t>Αναπροσαρμογή τιμής</w:t>
        </w:r>
        <w:r>
          <w:rPr>
            <w:noProof/>
          </w:rPr>
          <w:tab/>
        </w:r>
        <w:r>
          <w:rPr>
            <w:noProof/>
          </w:rPr>
          <w:fldChar w:fldCharType="begin"/>
        </w:r>
        <w:r>
          <w:rPr>
            <w:noProof/>
          </w:rPr>
          <w:instrText xml:space="preserve"> PAGEREF _Toc215568624 \h </w:instrText>
        </w:r>
        <w:r>
          <w:rPr>
            <w:noProof/>
          </w:rPr>
        </w:r>
        <w:r>
          <w:rPr>
            <w:noProof/>
          </w:rPr>
          <w:fldChar w:fldCharType="separate"/>
        </w:r>
        <w:r>
          <w:rPr>
            <w:noProof/>
          </w:rPr>
          <w:t>56</w:t>
        </w:r>
        <w:r>
          <w:rPr>
            <w:noProof/>
          </w:rPr>
          <w:fldChar w:fldCharType="end"/>
        </w:r>
      </w:hyperlink>
    </w:p>
    <w:p w14:paraId="72E61836" w14:textId="5D858E4A" w:rsidR="00D87C1B" w:rsidRDefault="00D87C1B">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5568625" w:history="1">
        <w:r w:rsidRPr="009F11CC">
          <w:rPr>
            <w:rStyle w:val="-"/>
            <w:noProof/>
            <w:lang w:val="el-GR"/>
          </w:rPr>
          <w:t>ΠΑΡΑΡΤΗΜΑΤΑ</w:t>
        </w:r>
        <w:r>
          <w:rPr>
            <w:noProof/>
          </w:rPr>
          <w:tab/>
        </w:r>
        <w:r>
          <w:rPr>
            <w:noProof/>
          </w:rPr>
          <w:fldChar w:fldCharType="begin"/>
        </w:r>
        <w:r>
          <w:rPr>
            <w:noProof/>
          </w:rPr>
          <w:instrText xml:space="preserve"> PAGEREF _Toc215568625 \h </w:instrText>
        </w:r>
        <w:r>
          <w:rPr>
            <w:noProof/>
          </w:rPr>
        </w:r>
        <w:r>
          <w:rPr>
            <w:noProof/>
          </w:rPr>
          <w:fldChar w:fldCharType="separate"/>
        </w:r>
        <w:r>
          <w:rPr>
            <w:noProof/>
          </w:rPr>
          <w:t>57</w:t>
        </w:r>
        <w:r>
          <w:rPr>
            <w:noProof/>
          </w:rPr>
          <w:fldChar w:fldCharType="end"/>
        </w:r>
      </w:hyperlink>
    </w:p>
    <w:p w14:paraId="003BB97F" w14:textId="797DE0C4" w:rsidR="00D87C1B" w:rsidRDefault="00D87C1B">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26" w:history="1">
        <w:r w:rsidRPr="009F11CC">
          <w:rPr>
            <w:rStyle w:val="-"/>
            <w:noProof/>
            <w:lang w:val="el-GR"/>
          </w:rPr>
          <w:t>ΠΑΡΑΡΤΗΜΑ Ι –Τεχνικές Προδιαγραφές</w:t>
        </w:r>
        <w:r>
          <w:rPr>
            <w:noProof/>
          </w:rPr>
          <w:tab/>
        </w:r>
        <w:r>
          <w:rPr>
            <w:noProof/>
          </w:rPr>
          <w:fldChar w:fldCharType="begin"/>
        </w:r>
        <w:r>
          <w:rPr>
            <w:noProof/>
          </w:rPr>
          <w:instrText xml:space="preserve"> PAGEREF _Toc215568626 \h </w:instrText>
        </w:r>
        <w:r>
          <w:rPr>
            <w:noProof/>
          </w:rPr>
        </w:r>
        <w:r>
          <w:rPr>
            <w:noProof/>
          </w:rPr>
          <w:fldChar w:fldCharType="separate"/>
        </w:r>
        <w:r>
          <w:rPr>
            <w:noProof/>
          </w:rPr>
          <w:t>57</w:t>
        </w:r>
        <w:r>
          <w:rPr>
            <w:noProof/>
          </w:rPr>
          <w:fldChar w:fldCharType="end"/>
        </w:r>
      </w:hyperlink>
    </w:p>
    <w:p w14:paraId="0E47E394" w14:textId="332C48D9" w:rsidR="00D87C1B" w:rsidRDefault="00D87C1B">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27" w:history="1">
        <w:r w:rsidRPr="009F11CC">
          <w:rPr>
            <w:rStyle w:val="-"/>
            <w:noProof/>
            <w:lang w:val="el-GR"/>
          </w:rPr>
          <w:t>ΠΑΡΑΡΤΗΜΑ ΙΙ – ΕΕΕΣ (</w:t>
        </w:r>
        <w:r w:rsidRPr="009F11CC">
          <w:rPr>
            <w:rStyle w:val="-"/>
            <w:iCs/>
            <w:noProof/>
            <w:lang w:val="el-GR"/>
          </w:rPr>
          <w:t>Ευρωπαϊκό Ενιαίο Έγγραφο Σύμβασης</w:t>
        </w:r>
        <w:r w:rsidRPr="009F11CC">
          <w:rPr>
            <w:rStyle w:val="-"/>
            <w:i/>
            <w:noProof/>
            <w:lang w:val="el-GR"/>
          </w:rPr>
          <w:t>)</w:t>
        </w:r>
        <w:r>
          <w:rPr>
            <w:noProof/>
          </w:rPr>
          <w:tab/>
        </w:r>
        <w:r>
          <w:rPr>
            <w:noProof/>
          </w:rPr>
          <w:fldChar w:fldCharType="begin"/>
        </w:r>
        <w:r>
          <w:rPr>
            <w:noProof/>
          </w:rPr>
          <w:instrText xml:space="preserve"> PAGEREF _Toc215568627 \h </w:instrText>
        </w:r>
        <w:r>
          <w:rPr>
            <w:noProof/>
          </w:rPr>
        </w:r>
        <w:r>
          <w:rPr>
            <w:noProof/>
          </w:rPr>
          <w:fldChar w:fldCharType="separate"/>
        </w:r>
        <w:r>
          <w:rPr>
            <w:noProof/>
          </w:rPr>
          <w:t>63</w:t>
        </w:r>
        <w:r>
          <w:rPr>
            <w:noProof/>
          </w:rPr>
          <w:fldChar w:fldCharType="end"/>
        </w:r>
      </w:hyperlink>
    </w:p>
    <w:p w14:paraId="76F25F35" w14:textId="491B78DA" w:rsidR="00D87C1B" w:rsidRDefault="00D87C1B">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28" w:history="1">
        <w:r w:rsidRPr="009F11CC">
          <w:rPr>
            <w:rStyle w:val="-"/>
            <w:noProof/>
            <w:lang w:val="el-GR"/>
          </w:rPr>
          <w:t>ΠΑΡΑΡΤΗΜΑ III – ΥΠΟΔΕΙΓΜΑ ΟΙΚΟΝΟΜΙΚΗΣ ΠΡΟΣΦΟΡΑΣ</w:t>
        </w:r>
        <w:r>
          <w:rPr>
            <w:noProof/>
          </w:rPr>
          <w:tab/>
        </w:r>
        <w:r>
          <w:rPr>
            <w:noProof/>
          </w:rPr>
          <w:fldChar w:fldCharType="begin"/>
        </w:r>
        <w:r>
          <w:rPr>
            <w:noProof/>
          </w:rPr>
          <w:instrText xml:space="preserve"> PAGEREF _Toc215568628 \h </w:instrText>
        </w:r>
        <w:r>
          <w:rPr>
            <w:noProof/>
          </w:rPr>
        </w:r>
        <w:r>
          <w:rPr>
            <w:noProof/>
          </w:rPr>
          <w:fldChar w:fldCharType="separate"/>
        </w:r>
        <w:r>
          <w:rPr>
            <w:noProof/>
          </w:rPr>
          <w:t>64</w:t>
        </w:r>
        <w:r>
          <w:rPr>
            <w:noProof/>
          </w:rPr>
          <w:fldChar w:fldCharType="end"/>
        </w:r>
      </w:hyperlink>
    </w:p>
    <w:p w14:paraId="4B3B7689" w14:textId="730E6D79" w:rsidR="00D87C1B" w:rsidRDefault="00D87C1B">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29" w:history="1">
        <w:r w:rsidRPr="009F11CC">
          <w:rPr>
            <w:rStyle w:val="-"/>
            <w:noProof/>
            <w:lang w:val="el-GR"/>
          </w:rPr>
          <w:t>ΠΑΡΑΡΤΗΜΑ ΙV – Υποδείγματα Εγγυητικών Επιστολών</w:t>
        </w:r>
        <w:r w:rsidRPr="009F11CC">
          <w:rPr>
            <w:rStyle w:val="-"/>
            <w:i/>
            <w:noProof/>
            <w:lang w:val="el-GR"/>
          </w:rPr>
          <w:t>]</w:t>
        </w:r>
        <w:r>
          <w:rPr>
            <w:noProof/>
          </w:rPr>
          <w:tab/>
        </w:r>
        <w:r>
          <w:rPr>
            <w:noProof/>
          </w:rPr>
          <w:fldChar w:fldCharType="begin"/>
        </w:r>
        <w:r>
          <w:rPr>
            <w:noProof/>
          </w:rPr>
          <w:instrText xml:space="preserve"> PAGEREF _Toc215568629 \h </w:instrText>
        </w:r>
        <w:r>
          <w:rPr>
            <w:noProof/>
          </w:rPr>
        </w:r>
        <w:r>
          <w:rPr>
            <w:noProof/>
          </w:rPr>
          <w:fldChar w:fldCharType="separate"/>
        </w:r>
        <w:r>
          <w:rPr>
            <w:noProof/>
          </w:rPr>
          <w:t>65</w:t>
        </w:r>
        <w:r>
          <w:rPr>
            <w:noProof/>
          </w:rPr>
          <w:fldChar w:fldCharType="end"/>
        </w:r>
      </w:hyperlink>
    </w:p>
    <w:p w14:paraId="433F429B" w14:textId="62077EFD" w:rsidR="00D87C1B" w:rsidRDefault="00D87C1B">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30" w:history="1">
        <w:r w:rsidRPr="009F11CC">
          <w:rPr>
            <w:rStyle w:val="-"/>
            <w:noProof/>
            <w:lang w:val="el-GR"/>
          </w:rPr>
          <w:t>ΠΑΡΑΡΤΗΜΑ V – ΕΝΗΜΕΡΩΣΗ ΦΥΣΙΚΩΝ ΠΡΟΣΩΠΩΝ ΓΙΑ ΤΗΝ ΕΠΕΞΕΡΓΑΣΙΑ ΠΡΟΣΩΠΙΚΩΝ ΔΕΔΟΜΕΝΩΝ</w:t>
        </w:r>
        <w:r>
          <w:rPr>
            <w:noProof/>
          </w:rPr>
          <w:tab/>
        </w:r>
        <w:r>
          <w:rPr>
            <w:noProof/>
          </w:rPr>
          <w:fldChar w:fldCharType="begin"/>
        </w:r>
        <w:r>
          <w:rPr>
            <w:noProof/>
          </w:rPr>
          <w:instrText xml:space="preserve"> PAGEREF _Toc215568630 \h </w:instrText>
        </w:r>
        <w:r>
          <w:rPr>
            <w:noProof/>
          </w:rPr>
        </w:r>
        <w:r>
          <w:rPr>
            <w:noProof/>
          </w:rPr>
          <w:fldChar w:fldCharType="separate"/>
        </w:r>
        <w:r>
          <w:rPr>
            <w:noProof/>
          </w:rPr>
          <w:t>69</w:t>
        </w:r>
        <w:r>
          <w:rPr>
            <w:noProof/>
          </w:rPr>
          <w:fldChar w:fldCharType="end"/>
        </w:r>
      </w:hyperlink>
    </w:p>
    <w:p w14:paraId="6CEB102B" w14:textId="08BEED8E" w:rsidR="00D87C1B" w:rsidRDefault="00D87C1B">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5568631" w:history="1">
        <w:r w:rsidRPr="009F11CC">
          <w:rPr>
            <w:rStyle w:val="-"/>
            <w:noProof/>
            <w:lang w:val="el-GR"/>
          </w:rPr>
          <w:t>ΠΑΡΑΡΤΗΜΑ VΙ – Υπόδειγμα περιεχομένου Υ.Δ. περί μη ρωσικής εμπλοκής</w:t>
        </w:r>
        <w:r>
          <w:rPr>
            <w:noProof/>
          </w:rPr>
          <w:tab/>
        </w:r>
        <w:r>
          <w:rPr>
            <w:noProof/>
          </w:rPr>
          <w:fldChar w:fldCharType="begin"/>
        </w:r>
        <w:r>
          <w:rPr>
            <w:noProof/>
          </w:rPr>
          <w:instrText xml:space="preserve"> PAGEREF _Toc215568631 \h </w:instrText>
        </w:r>
        <w:r>
          <w:rPr>
            <w:noProof/>
          </w:rPr>
        </w:r>
        <w:r>
          <w:rPr>
            <w:noProof/>
          </w:rPr>
          <w:fldChar w:fldCharType="separate"/>
        </w:r>
        <w:r>
          <w:rPr>
            <w:noProof/>
          </w:rPr>
          <w:t>70</w:t>
        </w:r>
        <w:r>
          <w:rPr>
            <w:noProof/>
          </w:rPr>
          <w:fldChar w:fldCharType="end"/>
        </w:r>
      </w:hyperlink>
    </w:p>
    <w:p w14:paraId="7207ECC8" w14:textId="10D835FD"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9" w:name="_Toc215568557"/>
      <w:r>
        <w:rPr>
          <w:lang w:val="el-GR"/>
        </w:rPr>
        <w:lastRenderedPageBreak/>
        <w:t>ΑΝΑΘΕΤΟΥΣΑ ΑΡΧΗ ΚΑΙ ΑΝΤΙΚΕΙΜΕΝΟ ΣΥΜΒΑΣΗΣ</w:t>
      </w:r>
      <w:bookmarkEnd w:id="9"/>
    </w:p>
    <w:p w14:paraId="4FCC1091" w14:textId="77777777" w:rsidR="003929DA" w:rsidRDefault="003929DA">
      <w:pPr>
        <w:pStyle w:val="2"/>
      </w:pPr>
      <w:bookmarkStart w:id="10" w:name="_Toc215568558"/>
      <w:r>
        <w:rPr>
          <w:lang w:val="el-GR"/>
        </w:rPr>
        <w:t>1.1</w:t>
      </w:r>
      <w:r>
        <w:rPr>
          <w:lang w:val="el-GR"/>
        </w:rPr>
        <w:tab/>
        <w:t>Στοιχεία Αναθέτουσας Αρχής</w:t>
      </w:r>
      <w:bookmarkEnd w:id="10"/>
      <w:r>
        <w:rPr>
          <w:lang w:val="el-GR"/>
        </w:rPr>
        <w:t xml:space="preserve"> </w:t>
      </w:r>
    </w:p>
    <w:p w14:paraId="62A4761F" w14:textId="77777777" w:rsidR="003929DA" w:rsidRDefault="003929DA">
      <w:pPr>
        <w:pStyle w:val="normalwithoutspacing"/>
        <w:rPr>
          <w:b/>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3861"/>
      </w:tblGrid>
      <w:tr w:rsidR="009049B1" w:rsidRPr="006075A4" w14:paraId="22C28BE9" w14:textId="77777777" w:rsidTr="00B859BF">
        <w:trPr>
          <w:jc w:val="center"/>
        </w:trPr>
        <w:tc>
          <w:tcPr>
            <w:tcW w:w="4957" w:type="dxa"/>
          </w:tcPr>
          <w:p w14:paraId="33CBAAF2" w14:textId="77777777" w:rsidR="009049B1" w:rsidRPr="003832C0" w:rsidRDefault="009049B1" w:rsidP="00310727">
            <w:pPr>
              <w:pStyle w:val="normalwithoutspacing"/>
              <w:rPr>
                <w:rFonts w:ascii="Constantia" w:hAnsi="Constantia"/>
              </w:rPr>
            </w:pPr>
            <w:r w:rsidRPr="003832C0">
              <w:rPr>
                <w:rFonts w:ascii="Constantia" w:hAnsi="Constantia"/>
              </w:rPr>
              <w:t>Επωνυμία</w:t>
            </w:r>
          </w:p>
        </w:tc>
        <w:tc>
          <w:tcPr>
            <w:tcW w:w="3861" w:type="dxa"/>
          </w:tcPr>
          <w:p w14:paraId="2769D950" w14:textId="77777777" w:rsidR="009049B1" w:rsidRPr="003832C0" w:rsidRDefault="009049B1" w:rsidP="00310727">
            <w:pPr>
              <w:pStyle w:val="normalwithoutspacing"/>
              <w:rPr>
                <w:rFonts w:ascii="Constantia" w:hAnsi="Constantia"/>
              </w:rPr>
            </w:pPr>
            <w:r w:rsidRPr="003832C0">
              <w:rPr>
                <w:rFonts w:ascii="Constantia" w:hAnsi="Constantia"/>
              </w:rPr>
              <w:t>Ελληνική Ραδιοφωνία Τηλεόραση Α.Ε</w:t>
            </w:r>
          </w:p>
        </w:tc>
      </w:tr>
      <w:tr w:rsidR="009049B1" w:rsidRPr="005301DD" w14:paraId="1D624888" w14:textId="77777777" w:rsidTr="00B859BF">
        <w:trPr>
          <w:jc w:val="center"/>
        </w:trPr>
        <w:tc>
          <w:tcPr>
            <w:tcW w:w="4957" w:type="dxa"/>
          </w:tcPr>
          <w:p w14:paraId="1C7E25D0" w14:textId="77777777" w:rsidR="009049B1" w:rsidRPr="003832C0" w:rsidRDefault="009049B1" w:rsidP="00310727">
            <w:pPr>
              <w:pStyle w:val="normalwithoutspacing"/>
              <w:rPr>
                <w:rFonts w:ascii="Constantia" w:hAnsi="Constantia"/>
              </w:rPr>
            </w:pPr>
            <w:r w:rsidRPr="003832C0">
              <w:rPr>
                <w:rFonts w:ascii="Constantia" w:hAnsi="Constantia"/>
              </w:rPr>
              <w:t>Αριθμός Φορολογικού Μητρώου (Α.Φ.Μ.)</w:t>
            </w:r>
          </w:p>
        </w:tc>
        <w:tc>
          <w:tcPr>
            <w:tcW w:w="3861" w:type="dxa"/>
          </w:tcPr>
          <w:p w14:paraId="2E7D70EF" w14:textId="77777777" w:rsidR="009049B1" w:rsidRPr="003832C0" w:rsidRDefault="009049B1" w:rsidP="00310727">
            <w:pPr>
              <w:pStyle w:val="normalwithoutspacing"/>
              <w:rPr>
                <w:rFonts w:ascii="Constantia" w:hAnsi="Constantia"/>
              </w:rPr>
            </w:pPr>
            <w:r w:rsidRPr="003832C0">
              <w:rPr>
                <w:rFonts w:ascii="Constantia" w:hAnsi="Constantia"/>
              </w:rPr>
              <w:t>EL997476074</w:t>
            </w:r>
          </w:p>
        </w:tc>
      </w:tr>
      <w:tr w:rsidR="009049B1" w:rsidRPr="005301DD" w14:paraId="53E7FFDA" w14:textId="77777777" w:rsidTr="00B859BF">
        <w:trPr>
          <w:jc w:val="center"/>
        </w:trPr>
        <w:tc>
          <w:tcPr>
            <w:tcW w:w="4957" w:type="dxa"/>
          </w:tcPr>
          <w:p w14:paraId="5E855CBA" w14:textId="77777777" w:rsidR="009049B1" w:rsidRPr="003832C0" w:rsidRDefault="009049B1" w:rsidP="00310727">
            <w:pPr>
              <w:pStyle w:val="normalwithoutspacing"/>
              <w:rPr>
                <w:rFonts w:ascii="Constantia" w:hAnsi="Constantia"/>
              </w:rPr>
            </w:pPr>
            <w:r w:rsidRPr="003832C0">
              <w:rPr>
                <w:rFonts w:ascii="Constantia" w:hAnsi="Constantia"/>
              </w:rPr>
              <w:t>Κωδικός Αναθέτουσας Αρχής για την ηλεκτρονική τιμολόγηση</w:t>
            </w:r>
            <w:r w:rsidRPr="003832C0">
              <w:rPr>
                <w:rFonts w:ascii="Constantia" w:hAnsi="Constantia"/>
                <w:vertAlign w:val="superscript"/>
              </w:rPr>
              <w:footnoteReference w:id="1"/>
            </w:r>
          </w:p>
        </w:tc>
        <w:tc>
          <w:tcPr>
            <w:tcW w:w="3861" w:type="dxa"/>
          </w:tcPr>
          <w:p w14:paraId="3D4324CF" w14:textId="77777777" w:rsidR="009049B1" w:rsidRPr="003832C0" w:rsidRDefault="009049B1" w:rsidP="00310727">
            <w:pPr>
              <w:pStyle w:val="normalwithoutspacing"/>
              <w:rPr>
                <w:rFonts w:ascii="Constantia" w:hAnsi="Constantia"/>
              </w:rPr>
            </w:pPr>
            <w:r w:rsidRPr="003832C0">
              <w:rPr>
                <w:rFonts w:ascii="Constantia" w:hAnsi="Constantia"/>
                <w:lang w:val="en-GB"/>
              </w:rPr>
              <w:t>1004.E00513.0001</w:t>
            </w:r>
          </w:p>
        </w:tc>
      </w:tr>
      <w:tr w:rsidR="009049B1" w:rsidRPr="005301DD" w14:paraId="2CCC5D78" w14:textId="77777777" w:rsidTr="00B859BF">
        <w:trPr>
          <w:jc w:val="center"/>
        </w:trPr>
        <w:tc>
          <w:tcPr>
            <w:tcW w:w="4957" w:type="dxa"/>
          </w:tcPr>
          <w:p w14:paraId="064F2232" w14:textId="77777777" w:rsidR="009049B1" w:rsidRPr="003832C0" w:rsidRDefault="009049B1" w:rsidP="00310727">
            <w:pPr>
              <w:pStyle w:val="normalwithoutspacing"/>
              <w:rPr>
                <w:rFonts w:ascii="Constantia" w:hAnsi="Constantia"/>
              </w:rPr>
            </w:pPr>
            <w:r w:rsidRPr="003832C0">
              <w:rPr>
                <w:rFonts w:ascii="Constantia" w:hAnsi="Constantia"/>
              </w:rPr>
              <w:t>Ταχυδρομική διεύθυνση</w:t>
            </w:r>
          </w:p>
        </w:tc>
        <w:tc>
          <w:tcPr>
            <w:tcW w:w="3861" w:type="dxa"/>
          </w:tcPr>
          <w:p w14:paraId="24DF7D08" w14:textId="77777777" w:rsidR="009049B1" w:rsidRPr="003832C0" w:rsidRDefault="009049B1" w:rsidP="00310727">
            <w:pPr>
              <w:pStyle w:val="normalwithoutspacing"/>
              <w:rPr>
                <w:rFonts w:ascii="Constantia" w:hAnsi="Constantia"/>
              </w:rPr>
            </w:pPr>
            <w:r w:rsidRPr="003832C0">
              <w:rPr>
                <w:rFonts w:ascii="Constantia" w:hAnsi="Constantia"/>
              </w:rPr>
              <w:t>ΛΕΩΦΟΡΟΣ ΜΕΣΟΓΕΙΩΝ 432</w:t>
            </w:r>
          </w:p>
        </w:tc>
      </w:tr>
      <w:tr w:rsidR="009049B1" w:rsidRPr="005301DD" w14:paraId="46003EA2" w14:textId="77777777" w:rsidTr="00B859BF">
        <w:trPr>
          <w:jc w:val="center"/>
        </w:trPr>
        <w:tc>
          <w:tcPr>
            <w:tcW w:w="4957" w:type="dxa"/>
          </w:tcPr>
          <w:p w14:paraId="372A9BF6" w14:textId="77777777" w:rsidR="009049B1" w:rsidRPr="003832C0" w:rsidRDefault="009049B1" w:rsidP="00310727">
            <w:pPr>
              <w:pStyle w:val="normalwithoutspacing"/>
              <w:rPr>
                <w:rFonts w:ascii="Constantia" w:hAnsi="Constantia"/>
              </w:rPr>
            </w:pPr>
            <w:r w:rsidRPr="003832C0">
              <w:rPr>
                <w:rFonts w:ascii="Constantia" w:hAnsi="Constantia"/>
              </w:rPr>
              <w:t>Πόλη</w:t>
            </w:r>
          </w:p>
        </w:tc>
        <w:tc>
          <w:tcPr>
            <w:tcW w:w="3861" w:type="dxa"/>
          </w:tcPr>
          <w:p w14:paraId="78ADFE43" w14:textId="77777777" w:rsidR="009049B1" w:rsidRPr="003832C0" w:rsidRDefault="009049B1" w:rsidP="00310727">
            <w:pPr>
              <w:pStyle w:val="normalwithoutspacing"/>
              <w:rPr>
                <w:rFonts w:ascii="Constantia" w:hAnsi="Constantia"/>
              </w:rPr>
            </w:pPr>
            <w:r w:rsidRPr="003832C0">
              <w:rPr>
                <w:rFonts w:ascii="Constantia" w:hAnsi="Constantia"/>
              </w:rPr>
              <w:t>ΑΓΙΑ ΠΑΡΑΣΚΕΥΗ - ΑΤΤΙΚΗΣ</w:t>
            </w:r>
          </w:p>
        </w:tc>
      </w:tr>
      <w:tr w:rsidR="009049B1" w:rsidRPr="005301DD" w14:paraId="456D85DB" w14:textId="77777777" w:rsidTr="00B859BF">
        <w:trPr>
          <w:jc w:val="center"/>
        </w:trPr>
        <w:tc>
          <w:tcPr>
            <w:tcW w:w="4957" w:type="dxa"/>
          </w:tcPr>
          <w:p w14:paraId="126FB514" w14:textId="77777777" w:rsidR="009049B1" w:rsidRPr="003832C0" w:rsidRDefault="009049B1" w:rsidP="00310727">
            <w:pPr>
              <w:pStyle w:val="normalwithoutspacing"/>
              <w:rPr>
                <w:rFonts w:ascii="Constantia" w:hAnsi="Constantia"/>
              </w:rPr>
            </w:pPr>
            <w:r w:rsidRPr="003832C0">
              <w:rPr>
                <w:rFonts w:ascii="Constantia" w:hAnsi="Constantia"/>
              </w:rPr>
              <w:t>Ταχυδρομικός Κωδικός</w:t>
            </w:r>
          </w:p>
        </w:tc>
        <w:tc>
          <w:tcPr>
            <w:tcW w:w="3861" w:type="dxa"/>
          </w:tcPr>
          <w:p w14:paraId="62828D24" w14:textId="77777777" w:rsidR="009049B1" w:rsidRPr="003832C0" w:rsidRDefault="009049B1" w:rsidP="00310727">
            <w:pPr>
              <w:pStyle w:val="normalwithoutspacing"/>
              <w:rPr>
                <w:rFonts w:ascii="Constantia" w:hAnsi="Constantia"/>
              </w:rPr>
            </w:pPr>
            <w:r w:rsidRPr="003832C0">
              <w:rPr>
                <w:rFonts w:ascii="Constantia" w:hAnsi="Constantia"/>
              </w:rPr>
              <w:t>15342</w:t>
            </w:r>
          </w:p>
        </w:tc>
      </w:tr>
      <w:tr w:rsidR="009049B1" w:rsidRPr="005301DD" w14:paraId="772370E7" w14:textId="77777777" w:rsidTr="00B859BF">
        <w:trPr>
          <w:jc w:val="center"/>
        </w:trPr>
        <w:tc>
          <w:tcPr>
            <w:tcW w:w="4957" w:type="dxa"/>
          </w:tcPr>
          <w:p w14:paraId="15B4EBFE" w14:textId="77777777" w:rsidR="009049B1" w:rsidRPr="003832C0" w:rsidRDefault="009049B1" w:rsidP="00310727">
            <w:pPr>
              <w:pStyle w:val="normalwithoutspacing"/>
              <w:rPr>
                <w:rFonts w:ascii="Constantia" w:hAnsi="Constantia"/>
              </w:rPr>
            </w:pPr>
            <w:r w:rsidRPr="003832C0">
              <w:rPr>
                <w:rFonts w:ascii="Constantia" w:hAnsi="Constantia"/>
              </w:rPr>
              <w:t>Χώρα</w:t>
            </w:r>
            <w:r w:rsidRPr="003832C0">
              <w:rPr>
                <w:rFonts w:ascii="Constantia" w:hAnsi="Constantia"/>
                <w:vertAlign w:val="superscript"/>
              </w:rPr>
              <w:footnoteReference w:id="2"/>
            </w:r>
          </w:p>
        </w:tc>
        <w:tc>
          <w:tcPr>
            <w:tcW w:w="3861" w:type="dxa"/>
          </w:tcPr>
          <w:p w14:paraId="58CE230C" w14:textId="77777777" w:rsidR="009049B1" w:rsidRPr="003832C0" w:rsidRDefault="009049B1" w:rsidP="00310727">
            <w:pPr>
              <w:pStyle w:val="normalwithoutspacing"/>
              <w:rPr>
                <w:rFonts w:ascii="Constantia" w:hAnsi="Constantia"/>
              </w:rPr>
            </w:pPr>
            <w:r w:rsidRPr="003832C0">
              <w:rPr>
                <w:rFonts w:ascii="Constantia" w:hAnsi="Constantia"/>
              </w:rPr>
              <w:t>ΕΛΛΑΔΑ</w:t>
            </w:r>
          </w:p>
        </w:tc>
      </w:tr>
      <w:tr w:rsidR="009049B1" w:rsidRPr="005301DD" w14:paraId="63202ACB" w14:textId="77777777" w:rsidTr="00B859BF">
        <w:trPr>
          <w:jc w:val="center"/>
        </w:trPr>
        <w:tc>
          <w:tcPr>
            <w:tcW w:w="4957" w:type="dxa"/>
          </w:tcPr>
          <w:p w14:paraId="25AF3D30" w14:textId="77777777" w:rsidR="009049B1" w:rsidRPr="003832C0" w:rsidRDefault="009049B1" w:rsidP="00310727">
            <w:pPr>
              <w:pStyle w:val="normalwithoutspacing"/>
              <w:rPr>
                <w:rFonts w:ascii="Constantia" w:hAnsi="Constantia"/>
              </w:rPr>
            </w:pPr>
            <w:r w:rsidRPr="003832C0">
              <w:rPr>
                <w:rFonts w:ascii="Constantia" w:hAnsi="Constantia"/>
              </w:rPr>
              <w:t>Κωδικός ΝUTS</w:t>
            </w:r>
            <w:r w:rsidRPr="003832C0">
              <w:rPr>
                <w:rFonts w:ascii="Constantia" w:hAnsi="Constantia"/>
                <w:vertAlign w:val="superscript"/>
              </w:rPr>
              <w:footnoteReference w:id="3"/>
            </w:r>
          </w:p>
        </w:tc>
        <w:tc>
          <w:tcPr>
            <w:tcW w:w="3861" w:type="dxa"/>
          </w:tcPr>
          <w:p w14:paraId="4ECB2A3C" w14:textId="77777777" w:rsidR="009049B1" w:rsidRPr="003832C0" w:rsidRDefault="009049B1" w:rsidP="00310727">
            <w:pPr>
              <w:pStyle w:val="normalwithoutspacing"/>
              <w:rPr>
                <w:rFonts w:ascii="Constantia" w:hAnsi="Constantia"/>
              </w:rPr>
            </w:pPr>
            <w:r w:rsidRPr="003832C0">
              <w:rPr>
                <w:rFonts w:ascii="Constantia" w:hAnsi="Constantia"/>
              </w:rPr>
              <w:t>EL3 - ΑΤΤΙΚΗ</w:t>
            </w:r>
          </w:p>
        </w:tc>
      </w:tr>
      <w:tr w:rsidR="009049B1" w:rsidRPr="005301DD" w14:paraId="1271D238" w14:textId="77777777" w:rsidTr="00B859BF">
        <w:trPr>
          <w:jc w:val="center"/>
        </w:trPr>
        <w:tc>
          <w:tcPr>
            <w:tcW w:w="4957" w:type="dxa"/>
          </w:tcPr>
          <w:p w14:paraId="64169645" w14:textId="77777777" w:rsidR="009049B1" w:rsidRPr="003832C0" w:rsidRDefault="009049B1" w:rsidP="00310727">
            <w:pPr>
              <w:pStyle w:val="normalwithoutspacing"/>
              <w:rPr>
                <w:rFonts w:ascii="Constantia" w:hAnsi="Constantia"/>
              </w:rPr>
            </w:pPr>
            <w:r w:rsidRPr="003832C0">
              <w:rPr>
                <w:rFonts w:ascii="Constantia" w:hAnsi="Constantia"/>
              </w:rPr>
              <w:t>Τηλέφωνο</w:t>
            </w:r>
          </w:p>
        </w:tc>
        <w:tc>
          <w:tcPr>
            <w:tcW w:w="3861" w:type="dxa"/>
          </w:tcPr>
          <w:p w14:paraId="518FBDD1" w14:textId="3D8DA7C6" w:rsidR="009049B1" w:rsidRPr="003832C0" w:rsidRDefault="004E4182" w:rsidP="00310727">
            <w:pPr>
              <w:pStyle w:val="normalwithoutspacing"/>
              <w:rPr>
                <w:rFonts w:ascii="Constantia" w:hAnsi="Constantia"/>
                <w:lang w:val="en-US"/>
              </w:rPr>
            </w:pPr>
            <w:r w:rsidRPr="004E4182">
              <w:rPr>
                <w:rFonts w:ascii="Constantia" w:hAnsi="Constantia"/>
              </w:rPr>
              <w:t>2106075747</w:t>
            </w:r>
          </w:p>
        </w:tc>
      </w:tr>
      <w:tr w:rsidR="009049B1" w:rsidRPr="005301DD" w14:paraId="3E08DC89" w14:textId="77777777" w:rsidTr="00B859BF">
        <w:trPr>
          <w:jc w:val="center"/>
        </w:trPr>
        <w:tc>
          <w:tcPr>
            <w:tcW w:w="4957" w:type="dxa"/>
          </w:tcPr>
          <w:p w14:paraId="339A7946" w14:textId="77777777" w:rsidR="009049B1" w:rsidRPr="003832C0" w:rsidRDefault="009049B1" w:rsidP="00310727">
            <w:pPr>
              <w:pStyle w:val="normalwithoutspacing"/>
              <w:rPr>
                <w:rFonts w:ascii="Constantia" w:hAnsi="Constantia"/>
                <w:lang w:val="en-US"/>
              </w:rPr>
            </w:pPr>
            <w:r w:rsidRPr="003832C0">
              <w:rPr>
                <w:rFonts w:ascii="Constantia" w:hAnsi="Constantia"/>
              </w:rPr>
              <w:t xml:space="preserve">Ηλεκτρονικό Ταχυδρομείο </w:t>
            </w:r>
            <w:r w:rsidRPr="003832C0">
              <w:rPr>
                <w:rFonts w:ascii="Constantia" w:hAnsi="Constantia"/>
                <w:lang w:val="en-US"/>
              </w:rPr>
              <w:t>(e-mail)</w:t>
            </w:r>
          </w:p>
        </w:tc>
        <w:tc>
          <w:tcPr>
            <w:tcW w:w="3861" w:type="dxa"/>
          </w:tcPr>
          <w:p w14:paraId="482B3E7B" w14:textId="33CE949A" w:rsidR="009049B1" w:rsidRPr="004F621F" w:rsidRDefault="004E4182" w:rsidP="00310727">
            <w:pPr>
              <w:pStyle w:val="normalwithoutspacing"/>
              <w:rPr>
                <w:rFonts w:ascii="Constantia" w:hAnsi="Constantia"/>
              </w:rPr>
            </w:pPr>
            <w:hyperlink r:id="rId9" w:history="1">
              <w:r w:rsidRPr="00286DC9">
                <w:rPr>
                  <w:rStyle w:val="-"/>
                </w:rPr>
                <w:t>fkoutrouli@ert.gr</w:t>
              </w:r>
            </w:hyperlink>
            <w:r>
              <w:t xml:space="preserve"> </w:t>
            </w:r>
          </w:p>
        </w:tc>
      </w:tr>
      <w:tr w:rsidR="009049B1" w:rsidRPr="005301DD" w14:paraId="56E28A22" w14:textId="77777777" w:rsidTr="00B859BF">
        <w:trPr>
          <w:jc w:val="center"/>
        </w:trPr>
        <w:tc>
          <w:tcPr>
            <w:tcW w:w="4957" w:type="dxa"/>
          </w:tcPr>
          <w:p w14:paraId="7501442A" w14:textId="77777777" w:rsidR="009049B1" w:rsidRPr="003832C0" w:rsidRDefault="009049B1" w:rsidP="00310727">
            <w:pPr>
              <w:pStyle w:val="normalwithoutspacing"/>
              <w:rPr>
                <w:rFonts w:ascii="Constantia" w:hAnsi="Constantia"/>
              </w:rPr>
            </w:pPr>
            <w:r w:rsidRPr="003832C0">
              <w:rPr>
                <w:rFonts w:ascii="Constantia" w:hAnsi="Constantia"/>
              </w:rPr>
              <w:t>Αρμόδιος για πληροφορίες</w:t>
            </w:r>
            <w:r w:rsidRPr="003832C0">
              <w:rPr>
                <w:rFonts w:ascii="Constantia" w:hAnsi="Constantia"/>
                <w:vertAlign w:val="superscript"/>
              </w:rPr>
              <w:footnoteReference w:id="4"/>
            </w:r>
          </w:p>
        </w:tc>
        <w:tc>
          <w:tcPr>
            <w:tcW w:w="3861" w:type="dxa"/>
          </w:tcPr>
          <w:p w14:paraId="4CA0FBA3" w14:textId="22155CB1" w:rsidR="009049B1" w:rsidRPr="003832C0" w:rsidRDefault="004E4182" w:rsidP="00310727">
            <w:pPr>
              <w:pStyle w:val="normalwithoutspacing"/>
              <w:rPr>
                <w:rFonts w:ascii="Constantia" w:hAnsi="Constantia"/>
              </w:rPr>
            </w:pPr>
            <w:r w:rsidRPr="004E4182">
              <w:rPr>
                <w:rFonts w:ascii="Constantia" w:hAnsi="Constantia"/>
              </w:rPr>
              <w:t>Κουτρουλή Φωτεινή</w:t>
            </w:r>
          </w:p>
        </w:tc>
      </w:tr>
      <w:tr w:rsidR="009049B1" w:rsidRPr="005301DD" w14:paraId="5E427037" w14:textId="77777777" w:rsidTr="00B859BF">
        <w:trPr>
          <w:jc w:val="center"/>
        </w:trPr>
        <w:tc>
          <w:tcPr>
            <w:tcW w:w="4957" w:type="dxa"/>
          </w:tcPr>
          <w:p w14:paraId="4BDA2619" w14:textId="77777777" w:rsidR="009049B1" w:rsidRPr="003832C0" w:rsidRDefault="009049B1" w:rsidP="00310727">
            <w:pPr>
              <w:pStyle w:val="normalwithoutspacing"/>
              <w:rPr>
                <w:rFonts w:ascii="Constantia" w:hAnsi="Constantia"/>
              </w:rPr>
            </w:pPr>
            <w:r w:rsidRPr="003832C0">
              <w:rPr>
                <w:rFonts w:ascii="Constantia" w:hAnsi="Constantia"/>
              </w:rPr>
              <w:t>Γενική Διεύθυνση στο διαδίκτυο  (URL)</w:t>
            </w:r>
          </w:p>
        </w:tc>
        <w:tc>
          <w:tcPr>
            <w:tcW w:w="3861" w:type="dxa"/>
          </w:tcPr>
          <w:p w14:paraId="0AF46E91" w14:textId="77777777" w:rsidR="009049B1" w:rsidRPr="004F621F" w:rsidRDefault="009049B1" w:rsidP="00310727">
            <w:pPr>
              <w:pStyle w:val="normalwithoutspacing"/>
              <w:rPr>
                <w:rFonts w:ascii="Constantia" w:hAnsi="Constantia"/>
              </w:rPr>
            </w:pPr>
            <w:hyperlink r:id="rId10" w:history="1">
              <w:r w:rsidRPr="004F621F">
                <w:rPr>
                  <w:rStyle w:val="-"/>
                  <w:rFonts w:ascii="Constantia" w:hAnsi="Constantia"/>
                </w:rPr>
                <w:t>www.ert.gr</w:t>
              </w:r>
            </w:hyperlink>
            <w:r w:rsidRPr="004F621F">
              <w:rPr>
                <w:rFonts w:ascii="Constantia" w:hAnsi="Constantia"/>
              </w:rPr>
              <w:t xml:space="preserve">  </w:t>
            </w:r>
          </w:p>
        </w:tc>
      </w:tr>
      <w:tr w:rsidR="009049B1" w:rsidRPr="005301DD" w14:paraId="7EDB1901" w14:textId="77777777" w:rsidTr="00B859BF">
        <w:trPr>
          <w:jc w:val="center"/>
        </w:trPr>
        <w:tc>
          <w:tcPr>
            <w:tcW w:w="4957" w:type="dxa"/>
          </w:tcPr>
          <w:p w14:paraId="35D7C905" w14:textId="77777777" w:rsidR="009049B1" w:rsidRPr="003832C0" w:rsidRDefault="009049B1" w:rsidP="00310727">
            <w:pPr>
              <w:pStyle w:val="normalwithoutspacing"/>
              <w:rPr>
                <w:rFonts w:ascii="Constantia" w:hAnsi="Constantia"/>
              </w:rPr>
            </w:pPr>
            <w:r w:rsidRPr="003832C0">
              <w:rPr>
                <w:rFonts w:ascii="Constantia" w:hAnsi="Constantia"/>
              </w:rPr>
              <w:t>Διεύθυνση του προφίλ αγοραστή στο διαδίκτυο (URL)</w:t>
            </w:r>
            <w:r w:rsidRPr="003832C0">
              <w:rPr>
                <w:rFonts w:ascii="Constantia" w:hAnsi="Constantia"/>
                <w:vertAlign w:val="superscript"/>
              </w:rPr>
              <w:footnoteReference w:id="5"/>
            </w:r>
          </w:p>
        </w:tc>
        <w:tc>
          <w:tcPr>
            <w:tcW w:w="3861" w:type="dxa"/>
          </w:tcPr>
          <w:p w14:paraId="324792E5" w14:textId="77777777" w:rsidR="009049B1" w:rsidRPr="004F621F" w:rsidRDefault="009049B1" w:rsidP="00310727">
            <w:pPr>
              <w:pStyle w:val="normalwithoutspacing"/>
              <w:rPr>
                <w:rFonts w:ascii="Constantia" w:hAnsi="Constantia"/>
              </w:rPr>
            </w:pPr>
            <w:hyperlink r:id="rId11" w:history="1">
              <w:r w:rsidRPr="004F621F">
                <w:rPr>
                  <w:rStyle w:val="-"/>
                  <w:rFonts w:ascii="Constantia" w:hAnsi="Constantia"/>
                </w:rPr>
                <w:t>www.ert.gr</w:t>
              </w:r>
            </w:hyperlink>
            <w:r w:rsidRPr="004F621F">
              <w:rPr>
                <w:rFonts w:ascii="Constantia" w:hAnsi="Constantia"/>
              </w:rPr>
              <w:t xml:space="preserve">  </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3E7A40A5" w14:textId="42BDF567" w:rsidR="003929DA" w:rsidRDefault="003929DA">
      <w:pPr>
        <w:pStyle w:val="normalwithoutspacing"/>
        <w:rPr>
          <w:rFonts w:eastAsia="Calibri"/>
        </w:rPr>
      </w:pPr>
      <w:r>
        <w:t xml:space="preserve">Η Αναθέτουσα Αρχή είναι </w:t>
      </w:r>
      <w:r>
        <w:rPr>
          <w:rStyle w:val="a5"/>
          <w:rFonts w:cs="Calibri"/>
          <w:szCs w:val="22"/>
        </w:rPr>
        <w:footnoteReference w:id="6"/>
      </w:r>
      <w:r>
        <w:t xml:space="preserve"> </w:t>
      </w:r>
      <w:r w:rsidR="009049B1">
        <w:t xml:space="preserve">Ν.Π.Ι.Δ. </w:t>
      </w:r>
      <w:r>
        <w:t xml:space="preserve">και ανήκει στην </w:t>
      </w:r>
      <w:r w:rsidR="009049B1">
        <w:t>Γενική Κυβέρνηση</w:t>
      </w:r>
      <w:r>
        <w:rPr>
          <w:rStyle w:val="a5"/>
          <w:rFonts w:cs="Calibri"/>
          <w:szCs w:val="22"/>
        </w:rPr>
        <w:footnoteReference w:id="7"/>
      </w:r>
      <w:r w:rsidR="009049B1">
        <w:t>.</w:t>
      </w:r>
    </w:p>
    <w:p w14:paraId="19C05A8E" w14:textId="77777777" w:rsidR="006075A4" w:rsidRPr="006075A4" w:rsidRDefault="006075A4">
      <w:pPr>
        <w:pStyle w:val="normalwithoutspacing"/>
        <w:rPr>
          <w:rFonts w:eastAsia="Calibri"/>
        </w:rPr>
      </w:pPr>
    </w:p>
    <w:p w14:paraId="730EC564" w14:textId="77777777" w:rsidR="003929DA" w:rsidRDefault="003929DA">
      <w:pPr>
        <w:pStyle w:val="normalwithoutspacing"/>
      </w:pPr>
      <w:r>
        <w:rPr>
          <w:b/>
        </w:rPr>
        <w:t>Κύρια δραστηριότητα Α.Α.</w:t>
      </w:r>
      <w:r>
        <w:rPr>
          <w:rStyle w:val="a5"/>
          <w:rFonts w:cs="Calibri"/>
          <w:b/>
          <w:szCs w:val="22"/>
        </w:rPr>
        <w:footnoteReference w:id="8"/>
      </w:r>
    </w:p>
    <w:p w14:paraId="543C120C" w14:textId="0A272E79" w:rsidR="003929DA" w:rsidRPr="009049B1" w:rsidRDefault="009049B1">
      <w:pPr>
        <w:pStyle w:val="normalwithoutspacing"/>
      </w:pPr>
      <w:r w:rsidRPr="009049B1">
        <w:t>Η Ε.Ρ.Τ. Α.Ε., σύμφωνα με τις ιδρυτικές της διατάξεις, αποβλέπει στην εκπλήρωση των σκοπών της δημόσιας ραδιοτηλεοπτικής υπηρεσίας, με την οργάνωση, εκμετάλλευση και λειτουργία τηλεοπτικών, διαδικτυακών και ραδιοφωνικών σταθμών, καθώς και την παροχή κάθε είδους οπτικοακουστικών υπηρεσιών, καλύπτει γεωγραφικά το σύνολο της Επικράτειας και απευθύνεται και προς τον απόδημο ελληνισμό</w:t>
      </w:r>
      <w:r>
        <w:t>.</w:t>
      </w:r>
    </w:p>
    <w:p w14:paraId="078FF9EB" w14:textId="55ABA2AB" w:rsidR="003929DA" w:rsidRDefault="003929DA">
      <w:pPr>
        <w:pStyle w:val="normalwithoutspacing"/>
      </w:pPr>
      <w:r>
        <w:lastRenderedPageBreak/>
        <w:t xml:space="preserve">Εφαρμοστέο εθνικό δίκαιο  είναι το </w:t>
      </w:r>
      <w:r w:rsidR="003800A1">
        <w:t>Ελληνικό</w:t>
      </w:r>
      <w:r>
        <w:t xml:space="preserve"> </w:t>
      </w:r>
      <w:r>
        <w:rPr>
          <w:rStyle w:val="a5"/>
          <w:szCs w:val="22"/>
        </w:rPr>
        <w:footnoteReference w:id="9"/>
      </w:r>
      <w:r>
        <w:t xml:space="preserve"> : </w:t>
      </w:r>
    </w:p>
    <w:p w14:paraId="18F1C7DD" w14:textId="77777777" w:rsidR="003929DA" w:rsidRDefault="003929DA" w:rsidP="00331F02">
      <w:pPr>
        <w:pStyle w:val="normalwithoutspacing"/>
        <w:spacing w:after="0"/>
      </w:pPr>
    </w:p>
    <w:p w14:paraId="0E8D1964" w14:textId="77777777" w:rsidR="003929DA" w:rsidRDefault="003929DA">
      <w:pPr>
        <w:pStyle w:val="normalwithoutspacing"/>
        <w:rPr>
          <w:kern w:val="1"/>
        </w:rPr>
      </w:pPr>
      <w:r>
        <w:rPr>
          <w:b/>
        </w:rPr>
        <w:t xml:space="preserve">Στοιχεία Επικοινωνίας </w:t>
      </w:r>
      <w:r>
        <w:rPr>
          <w:rStyle w:val="a5"/>
          <w:b/>
          <w:szCs w:val="22"/>
        </w:rPr>
        <w:footnoteReference w:id="10"/>
      </w:r>
      <w:r>
        <w:rPr>
          <w:b/>
        </w:rPr>
        <w:t xml:space="preserve"> </w:t>
      </w:r>
    </w:p>
    <w:p w14:paraId="5613DC55" w14:textId="77777777"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Pr>
          <w:rStyle w:val="WW-FootnoteReference"/>
          <w:kern w:val="1"/>
        </w:rPr>
        <w:footnoteReference w:id="11"/>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21B60A49"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5FB5634A" w14:textId="7F298EF6" w:rsidR="003929DA" w:rsidRDefault="003929DA">
      <w:pPr>
        <w:pStyle w:val="normalwithoutspacing"/>
        <w:ind w:left="567" w:hanging="567"/>
        <w:rPr>
          <w:i/>
          <w:iCs/>
          <w:color w:val="5B9BD5"/>
          <w:kern w:val="1"/>
        </w:rPr>
      </w:pPr>
      <w:r>
        <w:rPr>
          <w:kern w:val="1"/>
        </w:rPr>
        <w:tab/>
        <w:t xml:space="preserve">την προαναφερθείσα </w:t>
      </w:r>
      <w:r w:rsidR="00996A20" w:rsidRPr="00996A20">
        <w:rPr>
          <w:kern w:val="1"/>
        </w:rPr>
        <w:t>Γενική Διεύθυνση στο διαδίκτυο (URL)</w:t>
      </w:r>
      <w:r>
        <w:rPr>
          <w:kern w:val="1"/>
        </w:rPr>
        <w:t xml:space="preserve">: </w:t>
      </w:r>
      <w:hyperlink r:id="rId12" w:history="1">
        <w:r w:rsidR="00580020" w:rsidRPr="00580020">
          <w:rPr>
            <w:rStyle w:val="-"/>
            <w:kern w:val="1"/>
            <w:lang w:val="en-GB"/>
          </w:rPr>
          <w:t>https</w:t>
        </w:r>
        <w:r w:rsidR="00580020" w:rsidRPr="00580020">
          <w:rPr>
            <w:rStyle w:val="-"/>
            <w:kern w:val="1"/>
          </w:rPr>
          <w:t>://</w:t>
        </w:r>
        <w:r w:rsidR="00580020" w:rsidRPr="00580020">
          <w:rPr>
            <w:rStyle w:val="-"/>
            <w:kern w:val="1"/>
            <w:lang w:val="en-GB"/>
          </w:rPr>
          <w:t>company</w:t>
        </w:r>
        <w:r w:rsidR="00580020" w:rsidRPr="00580020">
          <w:rPr>
            <w:rStyle w:val="-"/>
            <w:kern w:val="1"/>
          </w:rPr>
          <w:t>.</w:t>
        </w:r>
        <w:proofErr w:type="spellStart"/>
        <w:r w:rsidR="00580020" w:rsidRPr="00580020">
          <w:rPr>
            <w:rStyle w:val="-"/>
            <w:kern w:val="1"/>
            <w:lang w:val="en-GB"/>
          </w:rPr>
          <w:t>ert</w:t>
        </w:r>
        <w:proofErr w:type="spellEnd"/>
        <w:r w:rsidR="00580020" w:rsidRPr="00580020">
          <w:rPr>
            <w:rStyle w:val="-"/>
            <w:kern w:val="1"/>
          </w:rPr>
          <w:t>.</w:t>
        </w:r>
        <w:r w:rsidR="00580020" w:rsidRPr="00580020">
          <w:rPr>
            <w:rStyle w:val="-"/>
            <w:kern w:val="1"/>
            <w:lang w:val="en-GB"/>
          </w:rPr>
          <w:t>gr</w:t>
        </w:r>
        <w:r w:rsidR="00580020" w:rsidRPr="00580020">
          <w:rPr>
            <w:rStyle w:val="-"/>
            <w:kern w:val="1"/>
          </w:rPr>
          <w:t>/</w:t>
        </w:r>
        <w:r w:rsidR="00580020" w:rsidRPr="00580020">
          <w:rPr>
            <w:rStyle w:val="-"/>
            <w:kern w:val="1"/>
            <w:lang w:val="en-GB"/>
          </w:rPr>
          <w:t>category</w:t>
        </w:r>
        <w:r w:rsidR="00580020" w:rsidRPr="00580020">
          <w:rPr>
            <w:rStyle w:val="-"/>
            <w:kern w:val="1"/>
          </w:rPr>
          <w:t>/</w:t>
        </w:r>
        <w:proofErr w:type="spellStart"/>
        <w:r w:rsidR="00580020" w:rsidRPr="00580020">
          <w:rPr>
            <w:rStyle w:val="-"/>
            <w:kern w:val="1"/>
            <w:lang w:val="en-GB"/>
          </w:rPr>
          <w:t>diagonismoi</w:t>
        </w:r>
        <w:proofErr w:type="spellEnd"/>
        <w:r w:rsidR="00580020" w:rsidRPr="00580020">
          <w:rPr>
            <w:rStyle w:val="-"/>
            <w:kern w:val="1"/>
          </w:rPr>
          <w:t>/</w:t>
        </w:r>
      </w:hyperlink>
    </w:p>
    <w:p w14:paraId="71A28056" w14:textId="022E139A" w:rsidR="003929DA" w:rsidRPr="00B15830" w:rsidRDefault="003929DA" w:rsidP="003C21B8">
      <w:pPr>
        <w:pStyle w:val="normalwithoutspacing"/>
        <w:ind w:left="567" w:hanging="567"/>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w:t>
      </w:r>
      <w:r w:rsidR="002B66AA">
        <w:t xml:space="preserve"> </w:t>
      </w:r>
      <w:hyperlink r:id="rId13" w:history="1">
        <w:r w:rsidR="005E14F7" w:rsidRPr="00197BDF">
          <w:rPr>
            <w:rStyle w:val="-"/>
            <w:lang w:val="en-GB"/>
          </w:rPr>
          <w:t>https</w:t>
        </w:r>
        <w:r w:rsidR="005E14F7" w:rsidRPr="00197BDF">
          <w:rPr>
            <w:rStyle w:val="-"/>
          </w:rPr>
          <w:t>://</w:t>
        </w:r>
        <w:proofErr w:type="spellStart"/>
        <w:r w:rsidR="005E14F7" w:rsidRPr="00197BDF">
          <w:rPr>
            <w:rStyle w:val="-"/>
            <w:lang w:val="en-GB"/>
          </w:rPr>
          <w:t>nepps</w:t>
        </w:r>
        <w:proofErr w:type="spellEnd"/>
        <w:r w:rsidR="005E14F7" w:rsidRPr="00197BDF">
          <w:rPr>
            <w:rStyle w:val="-"/>
          </w:rPr>
          <w:t>-</w:t>
        </w:r>
        <w:r w:rsidR="005E14F7" w:rsidRPr="00197BDF">
          <w:rPr>
            <w:rStyle w:val="-"/>
            <w:lang w:val="en-GB"/>
          </w:rPr>
          <w:t>search</w:t>
        </w:r>
        <w:r w:rsidR="005E14F7" w:rsidRPr="00197BDF">
          <w:rPr>
            <w:rStyle w:val="-"/>
          </w:rPr>
          <w:t>.</w:t>
        </w:r>
        <w:proofErr w:type="spellStart"/>
        <w:r w:rsidR="005E14F7" w:rsidRPr="00197BDF">
          <w:rPr>
            <w:rStyle w:val="-"/>
            <w:lang w:val="en-GB"/>
          </w:rPr>
          <w:t>eprocurement</w:t>
        </w:r>
        <w:proofErr w:type="spellEnd"/>
        <w:r w:rsidR="005E14F7" w:rsidRPr="00197BDF">
          <w:rPr>
            <w:rStyle w:val="-"/>
          </w:rPr>
          <w:t>.</w:t>
        </w:r>
        <w:r w:rsidR="005E14F7" w:rsidRPr="00197BDF">
          <w:rPr>
            <w:rStyle w:val="-"/>
            <w:lang w:val="en-GB"/>
          </w:rPr>
          <w:t>gov</w:t>
        </w:r>
        <w:r w:rsidR="005E14F7" w:rsidRPr="00197BDF">
          <w:rPr>
            <w:rStyle w:val="-"/>
          </w:rPr>
          <w:t>.</w:t>
        </w:r>
        <w:r w:rsidR="005E14F7" w:rsidRPr="00197BDF">
          <w:rPr>
            <w:rStyle w:val="-"/>
            <w:lang w:val="en-GB"/>
          </w:rPr>
          <w:t>gr</w:t>
        </w:r>
        <w:r w:rsidR="005E14F7" w:rsidRPr="00197BDF">
          <w:rPr>
            <w:rStyle w:val="-"/>
          </w:rPr>
          <w:t>/</w:t>
        </w:r>
        <w:proofErr w:type="spellStart"/>
        <w:r w:rsidR="005E14F7" w:rsidRPr="00197BDF">
          <w:rPr>
            <w:rStyle w:val="-"/>
            <w:lang w:val="en-GB"/>
          </w:rPr>
          <w:t>actSearch</w:t>
        </w:r>
        <w:proofErr w:type="spellEnd"/>
        <w:r w:rsidR="005E14F7" w:rsidRPr="00197BDF">
          <w:rPr>
            <w:rStyle w:val="-"/>
          </w:rPr>
          <w:t>/</w:t>
        </w:r>
        <w:r w:rsidR="005E14F7" w:rsidRPr="00197BDF">
          <w:rPr>
            <w:rStyle w:val="-"/>
            <w:lang w:val="en-GB"/>
          </w:rPr>
          <w:t>resources</w:t>
        </w:r>
        <w:r w:rsidR="005E14F7" w:rsidRPr="00197BDF">
          <w:rPr>
            <w:rStyle w:val="-"/>
          </w:rPr>
          <w:t>/</w:t>
        </w:r>
        <w:r w:rsidR="005E14F7" w:rsidRPr="00197BDF">
          <w:rPr>
            <w:rStyle w:val="-"/>
            <w:lang w:val="en-GB"/>
          </w:rPr>
          <w:t>search</w:t>
        </w:r>
        <w:r w:rsidR="005E14F7" w:rsidRPr="00197BDF">
          <w:rPr>
            <w:rStyle w:val="-"/>
          </w:rPr>
          <w:t>/</w:t>
        </w:r>
      </w:hyperlink>
      <w:r w:rsidR="00B15830" w:rsidRPr="00B15830">
        <w:rPr>
          <w:rStyle w:val="-"/>
        </w:rPr>
        <w:t>501030</w:t>
      </w:r>
    </w:p>
    <w:p w14:paraId="022250DE" w14:textId="77777777" w:rsidR="00AE4565" w:rsidRDefault="00AE4565" w:rsidP="00D87C1B">
      <w:pPr>
        <w:pStyle w:val="normalwithoutspacing"/>
        <w:spacing w:after="0"/>
        <w:ind w:left="567"/>
      </w:pPr>
    </w:p>
    <w:p w14:paraId="7984FE3B" w14:textId="77777777" w:rsidR="003929DA" w:rsidRDefault="003929DA" w:rsidP="00856B7B">
      <w:pPr>
        <w:pStyle w:val="2"/>
        <w:spacing w:before="0"/>
        <w:rPr>
          <w:lang w:val="el-GR"/>
        </w:rPr>
      </w:pPr>
      <w:bookmarkStart w:id="11" w:name="_Toc215568559"/>
      <w:r>
        <w:rPr>
          <w:lang w:val="el-GR"/>
        </w:rPr>
        <w:t>1.2</w:t>
      </w:r>
      <w:r>
        <w:rPr>
          <w:lang w:val="el-GR"/>
        </w:rPr>
        <w:tab/>
        <w:t>Στοιχεία Διαδικασίας-Χρηματοδότηση</w:t>
      </w:r>
      <w:bookmarkEnd w:id="11"/>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rsidP="005C2270">
      <w:pPr>
        <w:pStyle w:val="normalwithoutspacing"/>
        <w:spacing w:after="0"/>
      </w:pPr>
    </w:p>
    <w:p w14:paraId="46986352" w14:textId="77777777" w:rsidR="003929DA" w:rsidRDefault="003929DA">
      <w:pPr>
        <w:pStyle w:val="normalwithoutspacing"/>
      </w:pPr>
      <w:r>
        <w:rPr>
          <w:b/>
        </w:rPr>
        <w:t>Χρηματοδότηση της σύμβασης</w:t>
      </w:r>
      <w:r>
        <w:rPr>
          <w:rStyle w:val="a5"/>
          <w:b/>
          <w:szCs w:val="22"/>
        </w:rPr>
        <w:footnoteReference w:id="12"/>
      </w:r>
    </w:p>
    <w:p w14:paraId="7CEFE4BB" w14:textId="3C553789" w:rsidR="00E36D16" w:rsidRPr="00186B76" w:rsidRDefault="00E36D16" w:rsidP="00E36D16">
      <w:pPr>
        <w:pStyle w:val="normalwithoutspacing"/>
      </w:pPr>
      <w:r w:rsidRPr="00186B76">
        <w:t xml:space="preserve">Φορέας χρηματοδότησης της παρούσας σύμβασης είναι </w:t>
      </w:r>
      <w:r w:rsidR="006D4993">
        <w:t xml:space="preserve"> η Ελληνική Ραδιοφωνία Τηλεόραση Α.Ε.</w:t>
      </w:r>
    </w:p>
    <w:p w14:paraId="5C5404D0" w14:textId="0836E4DE" w:rsidR="003929DA" w:rsidRDefault="003929DA" w:rsidP="00640524">
      <w:pPr>
        <w:pStyle w:val="normalwithoutspacing"/>
        <w:spacing w:after="0"/>
      </w:pPr>
    </w:p>
    <w:p w14:paraId="0D4FCC1F" w14:textId="06BB27F9" w:rsidR="006D4993" w:rsidRPr="006F4218" w:rsidRDefault="006D4993" w:rsidP="00CB150E">
      <w:pPr>
        <w:spacing w:after="60" w:line="276" w:lineRule="auto"/>
        <w:rPr>
          <w:lang w:val="el-GR"/>
        </w:rPr>
      </w:pPr>
      <w:r w:rsidRPr="00281061">
        <w:rPr>
          <w:lang w:val="el-GR"/>
        </w:rPr>
        <w:t xml:space="preserve">Η δαπάνη για την εν λόγω σύμβαση βαρύνει τον λογαριασμό </w:t>
      </w:r>
      <w:r w:rsidR="00E07300" w:rsidRPr="00E07300">
        <w:rPr>
          <w:lang w:val="el-GR"/>
        </w:rPr>
        <w:t>61.98.03.0024</w:t>
      </w:r>
      <w:r w:rsidR="00E07300">
        <w:rPr>
          <w:lang w:val="el-GR"/>
        </w:rPr>
        <w:t xml:space="preserve"> </w:t>
      </w:r>
      <w:r w:rsidRPr="00281061">
        <w:rPr>
          <w:lang w:val="el-GR"/>
        </w:rPr>
        <w:t xml:space="preserve">με αριθμό δέσμευσης: </w:t>
      </w:r>
      <w:bookmarkStart w:id="12" w:name="_Hlk210992676"/>
      <w:r w:rsidR="00281061" w:rsidRPr="00281061">
        <w:rPr>
          <w:rFonts w:eastAsia="Calibri"/>
          <w:szCs w:val="22"/>
          <w:lang w:val="el-GR"/>
        </w:rPr>
        <w:t>ΔΕΣΜ-</w:t>
      </w:r>
      <w:r w:rsidR="00E07300" w:rsidRPr="00E07300">
        <w:rPr>
          <w:rFonts w:eastAsia="Calibri"/>
          <w:szCs w:val="22"/>
          <w:lang w:val="el-GR"/>
        </w:rPr>
        <w:t>16-06971</w:t>
      </w:r>
      <w:bookmarkEnd w:id="12"/>
      <w:r w:rsidR="00B41258" w:rsidRPr="00B41258">
        <w:rPr>
          <w:rFonts w:eastAsia="Calibri"/>
          <w:szCs w:val="22"/>
          <w:lang w:val="el-GR"/>
        </w:rPr>
        <w:t xml:space="preserve"> </w:t>
      </w:r>
      <w:r w:rsidRPr="00281061">
        <w:rPr>
          <w:lang w:val="el-GR"/>
        </w:rPr>
        <w:t>με σχετική πίστωση του τακτικού προϋπολογισμού τ</w:t>
      </w:r>
      <w:r w:rsidR="00281061" w:rsidRPr="00EF2306">
        <w:rPr>
          <w:lang w:val="el-GR"/>
        </w:rPr>
        <w:t>α</w:t>
      </w:r>
      <w:r w:rsidRPr="00281061">
        <w:rPr>
          <w:lang w:val="el-GR"/>
        </w:rPr>
        <w:t xml:space="preserve"> οικονομικ</w:t>
      </w:r>
      <w:r w:rsidR="00281061" w:rsidRPr="00EF2306">
        <w:rPr>
          <w:lang w:val="el-GR"/>
        </w:rPr>
        <w:t>ά</w:t>
      </w:r>
      <w:r w:rsidRPr="00281061">
        <w:rPr>
          <w:lang w:val="el-GR"/>
        </w:rPr>
        <w:t xml:space="preserve"> έτ</w:t>
      </w:r>
      <w:r w:rsidR="00281061" w:rsidRPr="00EF2306">
        <w:rPr>
          <w:lang w:val="el-GR"/>
        </w:rPr>
        <w:t>η</w:t>
      </w:r>
      <w:r w:rsidRPr="00281061">
        <w:rPr>
          <w:lang w:val="el-GR"/>
        </w:rPr>
        <w:t xml:space="preserve"> 2026</w:t>
      </w:r>
      <w:r w:rsidR="00281061" w:rsidRPr="00EF2306">
        <w:rPr>
          <w:lang w:val="el-GR"/>
        </w:rPr>
        <w:t>, 2027</w:t>
      </w:r>
      <w:r w:rsidR="00E07300">
        <w:rPr>
          <w:lang w:val="el-GR"/>
        </w:rPr>
        <w:t xml:space="preserve">, </w:t>
      </w:r>
      <w:r w:rsidR="00281061" w:rsidRPr="00EF2306">
        <w:rPr>
          <w:lang w:val="el-GR"/>
        </w:rPr>
        <w:t>2028</w:t>
      </w:r>
      <w:r w:rsidRPr="00281061">
        <w:rPr>
          <w:lang w:val="el-GR"/>
        </w:rPr>
        <w:t xml:space="preserve"> </w:t>
      </w:r>
      <w:r w:rsidR="00E07300">
        <w:rPr>
          <w:lang w:val="el-GR"/>
        </w:rPr>
        <w:t xml:space="preserve">και 2029 </w:t>
      </w:r>
      <w:r w:rsidRPr="00281061">
        <w:rPr>
          <w:lang w:val="el-GR"/>
        </w:rPr>
        <w:t>της ΕΡΤ Α.Ε.</w:t>
      </w:r>
      <w:r w:rsidR="00CB150E">
        <w:rPr>
          <w:lang w:val="el-GR"/>
        </w:rPr>
        <w:t xml:space="preserve">, </w:t>
      </w:r>
      <w:r w:rsidR="006F4218">
        <w:rPr>
          <w:lang w:val="el-GR"/>
        </w:rPr>
        <w:t>16-06969/2026, 16-06970/2027, 16-06971/2028, 16-06972/2029</w:t>
      </w:r>
    </w:p>
    <w:p w14:paraId="1E49865E" w14:textId="2F5C877C" w:rsidR="00AE4565" w:rsidRPr="00E07300" w:rsidRDefault="006D4993" w:rsidP="00E07300">
      <w:pPr>
        <w:pStyle w:val="normalwithoutspacing"/>
        <w:rPr>
          <w:rFonts w:eastAsia="Calibri"/>
          <w:szCs w:val="22"/>
        </w:rPr>
      </w:pPr>
      <w:r w:rsidRPr="00281061">
        <w:t xml:space="preserve">Για την παρούσα διαδικασία έχει εκδοθεί η απόφαση </w:t>
      </w:r>
      <w:bookmarkStart w:id="13" w:name="_Hlk210994992"/>
      <w:r w:rsidRPr="00281061">
        <w:t xml:space="preserve">του υφυπουργού στον πρωθυπουργό ανάληψης πολυετούς υποχρέωσης της ΕΡΤ Α.Ε με </w:t>
      </w:r>
      <w:proofErr w:type="spellStart"/>
      <w:r w:rsidRPr="00281061">
        <w:t>αρ</w:t>
      </w:r>
      <w:proofErr w:type="spellEnd"/>
      <w:r w:rsidRPr="00281061">
        <w:t xml:space="preserve">. </w:t>
      </w:r>
      <w:proofErr w:type="spellStart"/>
      <w:r w:rsidRPr="00281061">
        <w:t>πρωτ</w:t>
      </w:r>
      <w:proofErr w:type="spellEnd"/>
      <w:r w:rsidRPr="00281061">
        <w:t>.</w:t>
      </w:r>
      <w:r w:rsidR="00281061" w:rsidRPr="00EF2306">
        <w:t xml:space="preserve"> </w:t>
      </w:r>
      <w:r w:rsidR="00B41258" w:rsidRPr="00B41258">
        <w:t>8141</w:t>
      </w:r>
      <w:r w:rsidRPr="00281061">
        <w:t>/</w:t>
      </w:r>
      <w:r w:rsidR="00281061" w:rsidRPr="00EF2306">
        <w:t>03</w:t>
      </w:r>
      <w:r w:rsidRPr="00281061">
        <w:t>.</w:t>
      </w:r>
      <w:r w:rsidR="00281061" w:rsidRPr="00EF2306">
        <w:t>11</w:t>
      </w:r>
      <w:r w:rsidRPr="00281061">
        <w:t>.</w:t>
      </w:r>
      <w:r w:rsidRPr="004C4B51">
        <w:t xml:space="preserve">2025 </w:t>
      </w:r>
      <w:r w:rsidRPr="00B41258">
        <w:t>(</w:t>
      </w:r>
      <w:r w:rsidRPr="00B41258">
        <w:rPr>
          <w:b/>
          <w:bCs/>
        </w:rPr>
        <w:t>ΑΔΑΜ:</w:t>
      </w:r>
      <w:r w:rsidR="004C4B51" w:rsidRPr="00B41258">
        <w:t xml:space="preserve"> </w:t>
      </w:r>
      <w:r w:rsidR="00B41258" w:rsidRPr="00B41258">
        <w:rPr>
          <w:b/>
          <w:bCs/>
        </w:rPr>
        <w:t>26REQ018461865</w:t>
      </w:r>
      <w:r w:rsidRPr="004C4B51">
        <w:rPr>
          <w:b/>
          <w:bCs/>
        </w:rPr>
        <w:t>,</w:t>
      </w:r>
      <w:r w:rsidRPr="004C4B51">
        <w:t xml:space="preserve"> ΑΔΑ</w:t>
      </w:r>
      <w:r w:rsidRPr="00C7009D">
        <w:t>:</w:t>
      </w:r>
      <w:r w:rsidR="00C7009D" w:rsidRPr="00CD4B71">
        <w:t xml:space="preserve"> </w:t>
      </w:r>
      <w:r w:rsidR="00E07300" w:rsidRPr="00E07300">
        <w:t>6ΦΠΙ46ΜΓΨ7-60Φ</w:t>
      </w:r>
      <w:r w:rsidRPr="00C7009D">
        <w:t>) για</w:t>
      </w:r>
      <w:r w:rsidRPr="0056254B">
        <w:t xml:space="preserve"> την ανάληψη υποχρέωσης για το οικονομικό έτος 2026 με ΑΤΕ-</w:t>
      </w:r>
      <w:r w:rsidR="00E07300" w:rsidRPr="00E07300">
        <w:t>16-07258/1.1.26</w:t>
      </w:r>
      <w:r w:rsidRPr="0056254B">
        <w:t xml:space="preserve">/ </w:t>
      </w:r>
      <w:r w:rsidR="00B41258" w:rsidRPr="00B41258">
        <w:t>ΔΕΣΜ-16-069</w:t>
      </w:r>
      <w:r w:rsidR="006F4218">
        <w:t>69</w:t>
      </w:r>
      <w:r w:rsidR="00281061" w:rsidRPr="00EF2306">
        <w:rPr>
          <w:rFonts w:eastAsia="Calibri"/>
          <w:szCs w:val="22"/>
        </w:rPr>
        <w:t>, για το οικονομικό έτος 2027 με ΑΤΕ-</w:t>
      </w:r>
      <w:r w:rsidR="00E07300" w:rsidRPr="00E07300">
        <w:rPr>
          <w:rFonts w:eastAsia="Calibri"/>
          <w:szCs w:val="22"/>
        </w:rPr>
        <w:t>16-07259/1.1.27</w:t>
      </w:r>
      <w:r w:rsidR="00281061" w:rsidRPr="00EF2306">
        <w:rPr>
          <w:rFonts w:eastAsia="Calibri"/>
          <w:szCs w:val="22"/>
        </w:rPr>
        <w:t>/</w:t>
      </w:r>
      <w:r w:rsidR="00281061" w:rsidRPr="0056254B">
        <w:t xml:space="preserve"> </w:t>
      </w:r>
      <w:r w:rsidR="00B41258" w:rsidRPr="00B41258">
        <w:rPr>
          <w:rFonts w:eastAsia="Calibri"/>
          <w:szCs w:val="22"/>
        </w:rPr>
        <w:t>ΔΕΣΜ-16-0697</w:t>
      </w:r>
      <w:r w:rsidR="006F4218">
        <w:rPr>
          <w:rFonts w:eastAsia="Calibri"/>
          <w:szCs w:val="22"/>
        </w:rPr>
        <w:t>0</w:t>
      </w:r>
      <w:r w:rsidR="00E07300">
        <w:rPr>
          <w:rFonts w:eastAsia="Calibri"/>
          <w:szCs w:val="22"/>
        </w:rPr>
        <w:t>,</w:t>
      </w:r>
      <w:r w:rsidR="00281061" w:rsidRPr="0056254B">
        <w:rPr>
          <w:rFonts w:eastAsia="Calibri"/>
          <w:szCs w:val="22"/>
        </w:rPr>
        <w:t xml:space="preserve"> για το οικονομικό έτος 2028 με ΑΤΕ-</w:t>
      </w:r>
      <w:r w:rsidR="00E07300" w:rsidRPr="00E07300">
        <w:rPr>
          <w:rFonts w:eastAsia="Calibri"/>
          <w:szCs w:val="22"/>
        </w:rPr>
        <w:t>16-07260/1.1.28</w:t>
      </w:r>
      <w:r w:rsidR="00281061" w:rsidRPr="0056254B">
        <w:rPr>
          <w:rFonts w:eastAsia="Calibri"/>
          <w:szCs w:val="22"/>
        </w:rPr>
        <w:t>/</w:t>
      </w:r>
      <w:r w:rsidR="0056254B">
        <w:rPr>
          <w:rFonts w:eastAsia="Calibri"/>
          <w:szCs w:val="22"/>
        </w:rPr>
        <w:t xml:space="preserve"> </w:t>
      </w:r>
      <w:r w:rsidR="00B41258" w:rsidRPr="00B41258">
        <w:rPr>
          <w:rFonts w:eastAsia="Calibri"/>
          <w:szCs w:val="22"/>
        </w:rPr>
        <w:t>ΔΕΣΜ-16-06971</w:t>
      </w:r>
      <w:r w:rsidRPr="0056254B">
        <w:t xml:space="preserve"> </w:t>
      </w:r>
      <w:r w:rsidR="00E07300">
        <w:t>και για το</w:t>
      </w:r>
      <w:r w:rsidR="00E07300" w:rsidRPr="00E07300">
        <w:t xml:space="preserve"> οικονομικό έτος 202</w:t>
      </w:r>
      <w:r w:rsidR="00E07300">
        <w:t>9</w:t>
      </w:r>
      <w:r w:rsidR="00E07300" w:rsidRPr="00E07300">
        <w:t xml:space="preserve"> με ΑΤΕ- 16-07261/1.1.29/ </w:t>
      </w:r>
      <w:r w:rsidR="00B41258" w:rsidRPr="00B41258">
        <w:t>ΔΕΣΜ-16-0697</w:t>
      </w:r>
      <w:r w:rsidR="006F4218">
        <w:t>2</w:t>
      </w:r>
      <w:r w:rsidRPr="0056254B">
        <w:t xml:space="preserve">και ΛΟΓ. </w:t>
      </w:r>
      <w:r w:rsidR="00E07300" w:rsidRPr="00E07300">
        <w:t>61.98.03.0024</w:t>
      </w:r>
      <w:r w:rsidRPr="0056254B">
        <w:t>της ΕΡΤ Α.Ε</w:t>
      </w:r>
      <w:r w:rsidRPr="0056254B">
        <w:rPr>
          <w:vertAlign w:val="superscript"/>
        </w:rPr>
        <w:footnoteReference w:id="13"/>
      </w:r>
      <w:r w:rsidRPr="0056254B">
        <w:t>.</w:t>
      </w:r>
      <w:bookmarkEnd w:id="13"/>
    </w:p>
    <w:p w14:paraId="05B47FB8" w14:textId="3206D98B" w:rsidR="003929DA" w:rsidRDefault="003929DA">
      <w:pPr>
        <w:pStyle w:val="2"/>
        <w:rPr>
          <w:lang w:val="el-GR"/>
        </w:rPr>
      </w:pPr>
      <w:bookmarkStart w:id="14" w:name="_Toc215568560"/>
      <w:r>
        <w:rPr>
          <w:lang w:val="el-GR"/>
        </w:rPr>
        <w:lastRenderedPageBreak/>
        <w:t>1.3</w:t>
      </w:r>
      <w:r>
        <w:rPr>
          <w:lang w:val="el-GR"/>
        </w:rPr>
        <w:tab/>
        <w:t xml:space="preserve">Συνοπτική Περιγραφή </w:t>
      </w:r>
      <w:r w:rsidR="009376C5">
        <w:rPr>
          <w:lang w:val="el-GR"/>
        </w:rPr>
        <w:t>Φ</w:t>
      </w:r>
      <w:r>
        <w:rPr>
          <w:lang w:val="el-GR"/>
        </w:rPr>
        <w:t xml:space="preserve">υσικού </w:t>
      </w:r>
      <w:r w:rsidR="009376C5">
        <w:rPr>
          <w:lang w:val="el-GR"/>
        </w:rPr>
        <w:t>Α</w:t>
      </w:r>
      <w:r>
        <w:rPr>
          <w:lang w:val="el-GR"/>
        </w:rPr>
        <w:t xml:space="preserve">ντικειμένου της </w:t>
      </w:r>
      <w:r w:rsidR="009376C5">
        <w:rPr>
          <w:lang w:val="el-GR"/>
        </w:rPr>
        <w:t>Σ</w:t>
      </w:r>
      <w:r>
        <w:rPr>
          <w:lang w:val="el-GR"/>
        </w:rPr>
        <w:t>ύμβασης</w:t>
      </w:r>
      <w:bookmarkEnd w:id="14"/>
      <w:r>
        <w:rPr>
          <w:lang w:val="el-GR"/>
        </w:rPr>
        <w:t xml:space="preserve"> </w:t>
      </w:r>
    </w:p>
    <w:p w14:paraId="789478D4" w14:textId="7BAAD74D" w:rsidR="003929DA" w:rsidRDefault="003929DA">
      <w:pPr>
        <w:rPr>
          <w:i/>
          <w:color w:val="5B9BD5"/>
          <w:lang w:val="el-GR"/>
        </w:rPr>
      </w:pPr>
      <w:r>
        <w:rPr>
          <w:lang w:val="el-GR"/>
        </w:rPr>
        <w:t>Αντικείμενο της σύμβασης είναι</w:t>
      </w:r>
      <w:r w:rsidR="006D4993">
        <w:rPr>
          <w:lang w:val="el-GR"/>
        </w:rPr>
        <w:t xml:space="preserve"> η </w:t>
      </w:r>
      <w:r w:rsidR="00E07300" w:rsidRPr="00E07300">
        <w:rPr>
          <w:b/>
          <w:lang w:val="el-GR"/>
        </w:rPr>
        <w:t>ΠΡΟΜΗΘΕΙΑ ΕΠΕΚΤΑΣΗΣ ΕΓΓΥΗΣΗΣ ΣΥΣΤΗΜΑΤΟΣ BACKUP ΓΙΑ ΤΡΙΑ (3) ΕΤΗ</w:t>
      </w:r>
      <w:r w:rsidR="00BB5905" w:rsidRPr="00BB5905">
        <w:rPr>
          <w:b/>
          <w:lang w:val="el-GR"/>
        </w:rPr>
        <w:t xml:space="preserve"> </w:t>
      </w:r>
      <w:r w:rsidR="00C268EE">
        <w:rPr>
          <w:b/>
          <w:lang w:val="el-GR"/>
        </w:rPr>
        <w:t>(2026, 2027</w:t>
      </w:r>
      <w:r w:rsidR="00881FB5">
        <w:rPr>
          <w:b/>
          <w:lang w:val="el-GR"/>
        </w:rPr>
        <w:t xml:space="preserve">, </w:t>
      </w:r>
      <w:r w:rsidR="00C268EE">
        <w:rPr>
          <w:b/>
          <w:lang w:val="el-GR"/>
        </w:rPr>
        <w:t>2028</w:t>
      </w:r>
      <w:r w:rsidR="00881FB5">
        <w:rPr>
          <w:b/>
          <w:lang w:val="el-GR"/>
        </w:rPr>
        <w:t xml:space="preserve"> και 2029</w:t>
      </w:r>
      <w:r w:rsidR="00C268EE">
        <w:rPr>
          <w:b/>
          <w:lang w:val="el-GR"/>
        </w:rPr>
        <w:t>)</w:t>
      </w:r>
      <w:r w:rsidR="00881FB5">
        <w:rPr>
          <w:b/>
          <w:lang w:val="el-GR"/>
        </w:rPr>
        <w:t xml:space="preserve"> όπως αναλυτικά περιγράφονται στο παράρτημα 1 της παρούσας.</w:t>
      </w:r>
    </w:p>
    <w:p w14:paraId="25F3F4C9" w14:textId="4801157D" w:rsidR="00EF2306" w:rsidRPr="00EF2306" w:rsidRDefault="003929DA" w:rsidP="00EF2306">
      <w:pPr>
        <w:pStyle w:val="af1"/>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r w:rsidR="00414316" w:rsidRPr="00414316">
        <w:rPr>
          <w:lang w:val="el-GR"/>
        </w:rPr>
        <w:t>48710000-8</w:t>
      </w:r>
      <w:r w:rsidR="009376C5">
        <w:rPr>
          <w:lang w:val="el-GR"/>
        </w:rPr>
        <w:t>.</w:t>
      </w:r>
    </w:p>
    <w:p w14:paraId="50FF8C23" w14:textId="507B6A9A" w:rsidR="003929DA" w:rsidRDefault="003929DA">
      <w:pPr>
        <w:pStyle w:val="normalwithoutspacing"/>
      </w:pPr>
      <w:r>
        <w:t xml:space="preserve">Η εκτιμώμενη αξία της σύμβασης ανέρχεται στο ποσό των </w:t>
      </w:r>
      <w:r w:rsidR="00414316">
        <w:t>Πενήντα Οκτώ Χιλιάδων Ευρώ</w:t>
      </w:r>
      <w:r w:rsidR="002560B4" w:rsidRPr="002560B4">
        <w:t xml:space="preserve"> (</w:t>
      </w:r>
      <w:r w:rsidR="00414316" w:rsidRPr="00414316">
        <w:t>58.000,00</w:t>
      </w:r>
      <w:r w:rsidR="002560B4" w:rsidRPr="002560B4">
        <w:t xml:space="preserve"> €)</w:t>
      </w:r>
      <w:r>
        <w:t xml:space="preserve"> </w:t>
      </w:r>
      <w:r w:rsidR="00182FE8">
        <w:t xml:space="preserve">μη </w:t>
      </w:r>
      <w:r>
        <w:t xml:space="preserve">συμπεριλαμβανομένου ΦΠΑ </w:t>
      </w:r>
      <w:r w:rsidR="00A07755">
        <w:t>24</w:t>
      </w:r>
      <w:r>
        <w:t xml:space="preserve"> % (εκτιμώμενη αξία </w:t>
      </w:r>
      <w:r w:rsidR="00182FE8">
        <w:t xml:space="preserve">συμπεριλαμβανομένου </w:t>
      </w:r>
      <w:r>
        <w:t>Φ</w:t>
      </w:r>
      <w:r w:rsidR="00A67027">
        <w:t>.</w:t>
      </w:r>
      <w:r>
        <w:t>Π</w:t>
      </w:r>
      <w:r w:rsidR="00A67027">
        <w:t>.</w:t>
      </w:r>
      <w:r>
        <w:t>Α</w:t>
      </w:r>
      <w:r w:rsidR="00A67027">
        <w:t>.</w:t>
      </w:r>
      <w:r>
        <w:t xml:space="preserve">: </w:t>
      </w:r>
      <w:r w:rsidR="00414316" w:rsidRPr="00414316">
        <w:t xml:space="preserve">71.920,00 </w:t>
      </w:r>
      <w:r w:rsidR="00BA13E2" w:rsidRPr="00BA13E2">
        <w:t>€</w:t>
      </w:r>
      <w:r w:rsidR="00414316">
        <w:t>.</w:t>
      </w:r>
    </w:p>
    <w:p w14:paraId="650A5C07" w14:textId="4C4D3C61" w:rsidR="003929DA" w:rsidRPr="009C31D5" w:rsidRDefault="003929DA">
      <w:pPr>
        <w:rPr>
          <w:i/>
          <w:iCs/>
          <w:color w:val="5B9BD5"/>
          <w:lang w:val="el-GR"/>
        </w:rPr>
      </w:pPr>
      <w:r w:rsidRPr="00C44A9D">
        <w:rPr>
          <w:lang w:val="el-GR"/>
        </w:rPr>
        <w:t xml:space="preserve">Η </w:t>
      </w:r>
      <w:r w:rsidR="007533F7" w:rsidRPr="00C44A9D">
        <w:rPr>
          <w:lang w:val="el-GR"/>
        </w:rPr>
        <w:t xml:space="preserve">σύμβαση θα διαρκέσει από την ημερομηνία υπογραφής της έως και την </w:t>
      </w:r>
      <w:r w:rsidR="00126883" w:rsidRPr="00C44A9D">
        <w:rPr>
          <w:lang w:val="el-GR"/>
        </w:rPr>
        <w:t>17.09.2029</w:t>
      </w:r>
      <w:r w:rsidR="00EA7C5F" w:rsidRPr="00C44A9D">
        <w:rPr>
          <w:lang w:val="el-GR"/>
        </w:rPr>
        <w:t>.</w:t>
      </w:r>
    </w:p>
    <w:p w14:paraId="59796E41" w14:textId="3F7FEB77" w:rsidR="003929DA" w:rsidRPr="001611ED" w:rsidRDefault="003929DA">
      <w:pPr>
        <w:rPr>
          <w:lang w:val="el-GR"/>
        </w:rPr>
      </w:pPr>
      <w:r>
        <w:rPr>
          <w:lang w:val="el-GR"/>
        </w:rPr>
        <w:t xml:space="preserve">Αναλυτική περιγραφή του φυσικού αντικειμένου της σύμβασης δίδεται στο </w:t>
      </w:r>
      <w:r w:rsidRPr="00674E16">
        <w:rPr>
          <w:b/>
          <w:bCs/>
          <w:lang w:val="el-GR"/>
        </w:rPr>
        <w:t>ΠΑΡΑΡΤΗΜΑ</w:t>
      </w:r>
      <w:r>
        <w:rPr>
          <w:lang w:val="el-GR"/>
        </w:rPr>
        <w:t xml:space="preserve"> </w:t>
      </w:r>
      <w:r w:rsidR="00A07755" w:rsidRPr="00A07755">
        <w:rPr>
          <w:b/>
          <w:lang w:val="el-GR"/>
        </w:rPr>
        <w:t>Ι</w:t>
      </w:r>
      <w:r>
        <w:rPr>
          <w:lang w:val="el-GR"/>
        </w:rPr>
        <w:t xml:space="preserve"> της παρούσας διακήρυξης. </w:t>
      </w:r>
    </w:p>
    <w:p w14:paraId="22879B2B" w14:textId="216BB940" w:rsidR="003929DA" w:rsidRDefault="003929DA">
      <w:pPr>
        <w:pStyle w:val="normalwithoutspacing"/>
        <w:rPr>
          <w:b/>
          <w:bCs/>
          <w:u w:val="single"/>
        </w:rPr>
      </w:pPr>
      <w:r>
        <w:t xml:space="preserve">Η σύμβαση θα ανατεθεί με το κριτήριο της πλέον συμφέρουσας από οικονομική άποψη προσφοράς, </w:t>
      </w:r>
      <w:r w:rsidRPr="00865293">
        <w:rPr>
          <w:b/>
          <w:bCs/>
          <w:u w:val="single"/>
        </w:rPr>
        <w:t>βάσει</w:t>
      </w:r>
      <w:r>
        <w:t xml:space="preserve"> </w:t>
      </w:r>
      <w:r w:rsidR="00A07755" w:rsidRPr="00892F77">
        <w:rPr>
          <w:b/>
          <w:bCs/>
          <w:u w:val="single"/>
        </w:rPr>
        <w:t>της τιμής.</w:t>
      </w:r>
    </w:p>
    <w:p w14:paraId="43D83991" w14:textId="77777777" w:rsidR="00EF2306" w:rsidRPr="00D87C1B" w:rsidRDefault="00EF2306" w:rsidP="00D87C1B">
      <w:pPr>
        <w:pStyle w:val="normalwithoutspacing"/>
        <w:spacing w:after="0"/>
        <w:rPr>
          <w:iCs/>
          <w:color w:val="5B9BD5"/>
        </w:rPr>
      </w:pPr>
    </w:p>
    <w:p w14:paraId="79EA30D9" w14:textId="77777777" w:rsidR="003929DA" w:rsidRDefault="003929DA" w:rsidP="00856B7B">
      <w:pPr>
        <w:pStyle w:val="2"/>
        <w:spacing w:before="0"/>
        <w:rPr>
          <w:lang w:val="el-GR"/>
        </w:rPr>
      </w:pPr>
      <w:bookmarkStart w:id="15" w:name="_Toc215568561"/>
      <w:r>
        <w:rPr>
          <w:lang w:val="el-GR"/>
        </w:rPr>
        <w:t>1.4</w:t>
      </w:r>
      <w:r>
        <w:rPr>
          <w:lang w:val="el-GR"/>
        </w:rPr>
        <w:tab/>
        <w:t>Θεσμικό πλαίσιο</w:t>
      </w:r>
      <w:bookmarkEnd w:id="15"/>
      <w:r>
        <w:rPr>
          <w:lang w:val="el-GR"/>
        </w:rPr>
        <w:t xml:space="preserve"> </w:t>
      </w:r>
    </w:p>
    <w:p w14:paraId="2860DF62"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9"/>
          <w:szCs w:val="22"/>
        </w:rPr>
        <w:footnoteReference w:id="14"/>
      </w:r>
      <w:r>
        <w:rPr>
          <w:lang w:val="el-GR"/>
        </w:rPr>
        <w:t>:</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6F4B2B5E"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 xml:space="preserve">07 (Α’ 150) </w:t>
      </w:r>
    </w:p>
    <w:p w14:paraId="565DDE98" w14:textId="6DCB3D18" w:rsidR="00344E52" w:rsidRDefault="00344E52" w:rsidP="00344E52">
      <w:pPr>
        <w:numPr>
          <w:ilvl w:val="0"/>
          <w:numId w:val="17"/>
        </w:numPr>
        <w:ind w:left="284" w:hanging="284"/>
        <w:rPr>
          <w:lang w:val="el-GR"/>
        </w:rPr>
      </w:pPr>
      <w:r w:rsidRPr="006A4F24">
        <w:rPr>
          <w:lang w:val="el-GR"/>
        </w:rPr>
        <w:t xml:space="preserve">του άρθρου 5 της απόφασης με </w:t>
      </w:r>
      <w:proofErr w:type="spellStart"/>
      <w:r w:rsidRPr="006A4F24">
        <w:rPr>
          <w:lang w:val="el-GR"/>
        </w:rPr>
        <w:t>αριθμ</w:t>
      </w:r>
      <w:proofErr w:type="spellEnd"/>
      <w:r w:rsidRPr="006A4F24">
        <w:rPr>
          <w:lang w:val="el-GR"/>
        </w:rPr>
        <w:t>. 11389/1993 (Β΄ 185) του Υπουργού Εσωτερικών</w:t>
      </w:r>
      <w:r>
        <w:rPr>
          <w:i/>
          <w:iCs/>
          <w:color w:val="5B9BD5"/>
          <w:lang w:val="el-GR"/>
        </w:rPr>
        <w:t xml:space="preserve"> </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64D19E67" w:rsidR="00347DC1" w:rsidRPr="0033792C" w:rsidRDefault="00347DC1" w:rsidP="00347DC1">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w:t>
      </w:r>
      <w:r w:rsidR="00414316">
        <w:rPr>
          <w:i/>
          <w:lang w:val="el-GR"/>
        </w:rPr>
        <w:t xml:space="preserve"> </w:t>
      </w:r>
      <w:r w:rsidRPr="005A6FC1">
        <w:rPr>
          <w:i/>
          <w:lang w:val="el-GR"/>
        </w:rPr>
        <w:t>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7B90F17D" w14:textId="3BAF6598" w:rsidR="00A07755" w:rsidRPr="00A07755" w:rsidRDefault="00A07755" w:rsidP="00A07755">
      <w:pPr>
        <w:numPr>
          <w:ilvl w:val="0"/>
          <w:numId w:val="17"/>
        </w:numPr>
        <w:ind w:left="284" w:hanging="284"/>
        <w:rPr>
          <w:i/>
          <w:lang w:val="el-GR"/>
        </w:rPr>
      </w:pPr>
      <w:r>
        <w:rPr>
          <w:i/>
          <w:lang w:val="el-GR"/>
        </w:rPr>
        <w:t xml:space="preserve">της </w:t>
      </w:r>
      <w:proofErr w:type="spellStart"/>
      <w:r w:rsidRPr="009460DF">
        <w:rPr>
          <w:lang w:val="el-GR"/>
        </w:rPr>
        <w:t>υπ΄αριθμ</w:t>
      </w:r>
      <w:proofErr w:type="spellEnd"/>
      <w:r w:rsidRPr="009460DF">
        <w:rPr>
          <w:lang w:val="el-GR"/>
        </w:rPr>
        <w:t xml:space="preserve">. </w:t>
      </w:r>
      <w:r>
        <w:rPr>
          <w:lang w:val="el-GR"/>
        </w:rPr>
        <w:t xml:space="preserve">78072/8.10.2025 (Β’ 5645/22.10.2025) </w:t>
      </w:r>
      <w:r w:rsidRPr="009460DF">
        <w:rPr>
          <w:lang w:val="el-GR"/>
        </w:rPr>
        <w:t>Κοινής Απόφασης των Υπουργών Ανάπτυξης  και Ψηφιακής Διακυβέρνησης</w:t>
      </w:r>
      <w:r>
        <w:rPr>
          <w:lang w:val="el-GR"/>
        </w:rPr>
        <w:t xml:space="preserve"> με θέμα </w:t>
      </w:r>
      <w:r w:rsidRPr="00226023">
        <w:rPr>
          <w:i/>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w:t>
      </w:r>
      <w:r w:rsidRPr="00226023">
        <w:rPr>
          <w:i/>
          <w:lang w:val="el-GR"/>
        </w:rPr>
        <w:lastRenderedPageBreak/>
        <w:t xml:space="preserve">του Εθνικού Συστήματος Ηλεκτρονικών Δημοσίων Συμβάσεων (ΕΣΗΔΗΣ) – Τροποποίηση της </w:t>
      </w:r>
      <w:proofErr w:type="spellStart"/>
      <w:r w:rsidRPr="00310727">
        <w:rPr>
          <w:i/>
          <w:lang w:val="el-GR"/>
        </w:rPr>
        <w:t>υπ΄αριθμ</w:t>
      </w:r>
      <w:proofErr w:type="spellEnd"/>
      <w:r w:rsidRPr="00310727">
        <w:rPr>
          <w:i/>
          <w:lang w:val="el-GR"/>
        </w:rPr>
        <w:t>. 64233/08.06.2021 (Β΄2453) κοινής απόφασης των Υπουργών Ανάπτυξης και Επενδύσεων  και Επικρατείας</w:t>
      </w:r>
      <w:r w:rsidRPr="00226023">
        <w:rPr>
          <w:i/>
          <w:lang w:val="el-GR"/>
        </w:rPr>
        <w:t>»</w:t>
      </w:r>
      <w:r>
        <w:rPr>
          <w:i/>
          <w:lang w:val="el-GR"/>
        </w:rPr>
        <w:t>,</w:t>
      </w:r>
    </w:p>
    <w:p w14:paraId="030780E4" w14:textId="12E5931D" w:rsidR="00347DC1" w:rsidRPr="009C31D5" w:rsidRDefault="00347DC1" w:rsidP="00347DC1">
      <w:pPr>
        <w:numPr>
          <w:ilvl w:val="0"/>
          <w:numId w:val="17"/>
        </w:numPr>
        <w:ind w:left="284" w:hanging="284"/>
        <w:rPr>
          <w:i/>
          <w:lang w:val="el-GR"/>
        </w:rPr>
      </w:pP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57716ACC" w14:textId="77DF767E" w:rsidR="00DE2F44" w:rsidRDefault="00DE2F44" w:rsidP="006F597B">
      <w:pPr>
        <w:numPr>
          <w:ilvl w:val="0"/>
          <w:numId w:val="17"/>
        </w:numPr>
        <w:ind w:left="284" w:hanging="284"/>
        <w:rPr>
          <w:i/>
          <w:iCs/>
          <w:color w:val="5B9BD5"/>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proofErr w:type="spellStart"/>
      <w:r w:rsidRPr="001C1814">
        <w:rPr>
          <w:lang w:val="el-GR"/>
        </w:rPr>
        <w:t>αριθμ</w:t>
      </w:r>
      <w:proofErr w:type="spellEnd"/>
      <w:r w:rsidRPr="001C1814">
        <w:rPr>
          <w:lang w:val="el-GR"/>
        </w:rPr>
        <w:t>.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6BFB8C48" w14:textId="77777777" w:rsidR="00EE5CB7" w:rsidRDefault="005054D1" w:rsidP="00EE5CB7">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w:t>
      </w:r>
      <w:r w:rsidRPr="005054D1">
        <w:rPr>
          <w:szCs w:val="22"/>
          <w:lang w:val="el-GR"/>
        </w:rPr>
        <w:lastRenderedPageBreak/>
        <w:t>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OJ L 119</w:t>
      </w:r>
    </w:p>
    <w:p w14:paraId="1721BBCE" w14:textId="35382652" w:rsidR="00EE5CB7" w:rsidRPr="00EE5CB7" w:rsidRDefault="00EE5CB7" w:rsidP="00EE5CB7">
      <w:pPr>
        <w:numPr>
          <w:ilvl w:val="0"/>
          <w:numId w:val="17"/>
        </w:numPr>
        <w:ind w:left="284" w:hanging="284"/>
        <w:rPr>
          <w:szCs w:val="22"/>
          <w:lang w:val="el-GR"/>
        </w:rPr>
      </w:pPr>
      <w:r w:rsidRPr="00EE5CB7">
        <w:rPr>
          <w:szCs w:val="22"/>
          <w:lang w:val="el-GR"/>
        </w:rPr>
        <w:t xml:space="preserve">των σε εκτέλεση των ανωτέρω νόμων </w:t>
      </w:r>
      <w:proofErr w:type="spellStart"/>
      <w:r w:rsidRPr="00EE5CB7">
        <w:rPr>
          <w:szCs w:val="22"/>
          <w:lang w:val="el-GR"/>
        </w:rPr>
        <w:t>εκδοθεισών</w:t>
      </w:r>
      <w:proofErr w:type="spellEnd"/>
      <w:r w:rsidRPr="00EE5CB7">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358AA19C" w14:textId="5C0D4F63" w:rsidR="00E60CCD" w:rsidRDefault="00A07755" w:rsidP="00C86644">
      <w:pPr>
        <w:numPr>
          <w:ilvl w:val="0"/>
          <w:numId w:val="17"/>
        </w:numPr>
        <w:spacing w:after="0"/>
        <w:ind w:left="284" w:hanging="284"/>
        <w:rPr>
          <w:szCs w:val="22"/>
          <w:lang w:val="el-GR"/>
        </w:rPr>
      </w:pPr>
      <w:r w:rsidRPr="00457F08">
        <w:rPr>
          <w:szCs w:val="22"/>
          <w:lang w:val="el-GR"/>
        </w:rPr>
        <w:t>Την</w:t>
      </w:r>
      <w:r w:rsidRPr="00DF58F7">
        <w:rPr>
          <w:szCs w:val="22"/>
          <w:lang w:val="el-GR"/>
        </w:rPr>
        <w:t xml:space="preserve"> </w:t>
      </w:r>
      <w:proofErr w:type="spellStart"/>
      <w:r w:rsidRPr="00DF58F7">
        <w:rPr>
          <w:szCs w:val="22"/>
          <w:lang w:val="el-GR"/>
        </w:rPr>
        <w:t>υπ΄αριθμ</w:t>
      </w:r>
      <w:proofErr w:type="spellEnd"/>
      <w:r w:rsidRPr="00DF58F7">
        <w:rPr>
          <w:szCs w:val="22"/>
          <w:lang w:val="el-GR"/>
        </w:rPr>
        <w:t xml:space="preserve">. </w:t>
      </w:r>
      <w:r w:rsidR="00725F67" w:rsidRPr="00725F67">
        <w:rPr>
          <w:szCs w:val="22"/>
          <w:lang w:val="el-GR"/>
        </w:rPr>
        <w:t>8141</w:t>
      </w:r>
      <w:r w:rsidRPr="00DF58F7">
        <w:rPr>
          <w:szCs w:val="22"/>
          <w:lang w:val="el-GR"/>
        </w:rPr>
        <w:t>/</w:t>
      </w:r>
      <w:r w:rsidR="00725F67" w:rsidRPr="00725F67">
        <w:rPr>
          <w:szCs w:val="22"/>
          <w:lang w:val="el-GR"/>
        </w:rPr>
        <w:t>20</w:t>
      </w:r>
      <w:r w:rsidRPr="00DF58F7">
        <w:rPr>
          <w:szCs w:val="22"/>
          <w:lang w:val="el-GR"/>
        </w:rPr>
        <w:t>.</w:t>
      </w:r>
      <w:r w:rsidR="00DF58F7" w:rsidRPr="00EF2306">
        <w:rPr>
          <w:szCs w:val="22"/>
          <w:lang w:val="el-GR"/>
        </w:rPr>
        <w:t>11</w:t>
      </w:r>
      <w:r w:rsidRPr="00DF58F7">
        <w:rPr>
          <w:szCs w:val="22"/>
          <w:lang w:val="el-GR"/>
        </w:rPr>
        <w:t>.2025</w:t>
      </w:r>
      <w:r w:rsidR="00DF58F7" w:rsidRPr="00EF2306">
        <w:rPr>
          <w:szCs w:val="22"/>
          <w:lang w:val="el-GR"/>
        </w:rPr>
        <w:t xml:space="preserve"> </w:t>
      </w:r>
      <w:r w:rsidRPr="004C4B51">
        <w:rPr>
          <w:szCs w:val="22"/>
          <w:lang w:val="el-GR"/>
        </w:rPr>
        <w:t>(ΑΔΑΜ:</w:t>
      </w:r>
      <w:r w:rsidR="00B41258" w:rsidRPr="00B41258">
        <w:rPr>
          <w:lang w:val="el-GR"/>
        </w:rPr>
        <w:t xml:space="preserve"> </w:t>
      </w:r>
      <w:r w:rsidR="00B41258" w:rsidRPr="00B41258">
        <w:rPr>
          <w:szCs w:val="22"/>
          <w:lang w:val="el-GR"/>
        </w:rPr>
        <w:t>26REQ018461865</w:t>
      </w:r>
      <w:r w:rsidRPr="004C4B51">
        <w:rPr>
          <w:szCs w:val="22"/>
          <w:lang w:val="el-GR"/>
        </w:rPr>
        <w:t xml:space="preserve"> ΑΔΑ:</w:t>
      </w:r>
      <w:r w:rsidR="00C62BFF" w:rsidRPr="00EF2306">
        <w:rPr>
          <w:szCs w:val="22"/>
          <w:lang w:val="el-GR"/>
        </w:rPr>
        <w:t xml:space="preserve"> </w:t>
      </w:r>
      <w:r w:rsidR="002011C5">
        <w:rPr>
          <w:szCs w:val="22"/>
          <w:lang w:val="el-GR"/>
        </w:rPr>
        <w:t>6ΦΠΙ46ΜΓΨ7</w:t>
      </w:r>
      <w:r w:rsidR="00C62BFF" w:rsidRPr="004C4B51">
        <w:rPr>
          <w:szCs w:val="22"/>
          <w:lang w:val="el-GR"/>
        </w:rPr>
        <w:t>-</w:t>
      </w:r>
      <w:r w:rsidR="002011C5">
        <w:rPr>
          <w:szCs w:val="22"/>
          <w:lang w:val="el-GR"/>
        </w:rPr>
        <w:t>60Φ</w:t>
      </w:r>
      <w:r w:rsidRPr="004C4B51">
        <w:rPr>
          <w:szCs w:val="22"/>
          <w:lang w:val="el-GR"/>
        </w:rPr>
        <w:t xml:space="preserve">) </w:t>
      </w:r>
      <w:r w:rsidRPr="00EF2306">
        <w:rPr>
          <w:szCs w:val="22"/>
          <w:lang w:val="el-GR"/>
        </w:rPr>
        <w:t>Απόφαση</w:t>
      </w:r>
      <w:r w:rsidRPr="00457F08">
        <w:rPr>
          <w:szCs w:val="22"/>
          <w:lang w:val="el-GR"/>
        </w:rPr>
        <w:t xml:space="preserve"> </w:t>
      </w:r>
      <w:r w:rsidRPr="004C4B51">
        <w:rPr>
          <w:szCs w:val="22"/>
          <w:lang w:val="el-GR"/>
        </w:rPr>
        <w:t>του υφυπουργού στον πρωθυπουργό</w:t>
      </w:r>
      <w:r w:rsidR="00C62BFF" w:rsidRPr="00EF2306">
        <w:rPr>
          <w:szCs w:val="22"/>
          <w:lang w:val="el-GR"/>
        </w:rPr>
        <w:t xml:space="preserve"> με θέμα «Έγκριση αιτημάτων</w:t>
      </w:r>
      <w:r w:rsidRPr="004C4B51">
        <w:rPr>
          <w:szCs w:val="22"/>
          <w:lang w:val="el-GR"/>
        </w:rPr>
        <w:t xml:space="preserve"> ανάληψης πολυετούς υποχρέωσης </w:t>
      </w:r>
      <w:r w:rsidR="00C62BFF" w:rsidRPr="00EF2306">
        <w:rPr>
          <w:szCs w:val="22"/>
          <w:lang w:val="el-GR"/>
        </w:rPr>
        <w:t>της Ελληνικής Ραδιοφωνίας Τηλεόρασης</w:t>
      </w:r>
      <w:r w:rsidRPr="004C4B51">
        <w:rPr>
          <w:szCs w:val="22"/>
          <w:lang w:val="el-GR"/>
        </w:rPr>
        <w:t xml:space="preserve"> </w:t>
      </w:r>
      <w:r w:rsidR="00C62BFF" w:rsidRPr="00EF2306">
        <w:rPr>
          <w:szCs w:val="22"/>
          <w:lang w:val="el-GR"/>
        </w:rPr>
        <w:t>(</w:t>
      </w:r>
      <w:r w:rsidRPr="004C4B51">
        <w:rPr>
          <w:szCs w:val="22"/>
          <w:lang w:val="el-GR"/>
        </w:rPr>
        <w:t>ΕΡΤ</w:t>
      </w:r>
      <w:r w:rsidR="00C62BFF" w:rsidRPr="00EF2306">
        <w:rPr>
          <w:szCs w:val="22"/>
          <w:lang w:val="el-GR"/>
        </w:rPr>
        <w:t>)</w:t>
      </w:r>
      <w:r w:rsidRPr="004C4B51">
        <w:rPr>
          <w:szCs w:val="22"/>
          <w:lang w:val="el-GR"/>
        </w:rPr>
        <w:t xml:space="preserve"> Α.Ε</w:t>
      </w:r>
      <w:r w:rsidR="00C62BFF" w:rsidRPr="00EF2306">
        <w:rPr>
          <w:szCs w:val="22"/>
          <w:lang w:val="el-GR"/>
        </w:rPr>
        <w:t xml:space="preserve"> ετών 2026-2028» </w:t>
      </w:r>
      <w:r w:rsidRPr="004C4B51">
        <w:rPr>
          <w:szCs w:val="22"/>
          <w:lang w:val="el-GR"/>
        </w:rPr>
        <w:t>με ΑΤΕ-16-0</w:t>
      </w:r>
      <w:r w:rsidR="00C62BFF" w:rsidRPr="00EF2306">
        <w:rPr>
          <w:szCs w:val="22"/>
          <w:lang w:val="el-GR"/>
        </w:rPr>
        <w:t>7</w:t>
      </w:r>
      <w:r w:rsidR="00F247B1">
        <w:rPr>
          <w:szCs w:val="22"/>
          <w:lang w:val="el-GR"/>
        </w:rPr>
        <w:t>258</w:t>
      </w:r>
      <w:r w:rsidR="00003882">
        <w:rPr>
          <w:szCs w:val="22"/>
          <w:lang w:val="el-GR"/>
        </w:rPr>
        <w:t>/01.01.2026</w:t>
      </w:r>
      <w:r w:rsidR="00C62BFF" w:rsidRPr="00EF2306">
        <w:rPr>
          <w:szCs w:val="22"/>
          <w:lang w:val="el-GR"/>
        </w:rPr>
        <w:t>, ΑΤΕ-16-07</w:t>
      </w:r>
      <w:r w:rsidR="00003882">
        <w:rPr>
          <w:szCs w:val="22"/>
          <w:lang w:val="el-GR"/>
        </w:rPr>
        <w:t xml:space="preserve">259/01.01.2027, </w:t>
      </w:r>
      <w:r w:rsidR="00C62BFF" w:rsidRPr="00EF2306">
        <w:rPr>
          <w:szCs w:val="22"/>
          <w:lang w:val="el-GR"/>
        </w:rPr>
        <w:t xml:space="preserve"> ΑΤΕ-16-07</w:t>
      </w:r>
      <w:r w:rsidR="00003882">
        <w:rPr>
          <w:szCs w:val="22"/>
          <w:lang w:val="el-GR"/>
        </w:rPr>
        <w:t>260/01.01.2028 και ΑΤΕ</w:t>
      </w:r>
      <w:r w:rsidR="00B230EB">
        <w:rPr>
          <w:szCs w:val="22"/>
          <w:lang w:val="el-GR"/>
        </w:rPr>
        <w:t>-16-07261/01.01.2029</w:t>
      </w:r>
      <w:r w:rsidRPr="004C4B51">
        <w:rPr>
          <w:szCs w:val="22"/>
          <w:lang w:val="el-GR"/>
        </w:rPr>
        <w:t xml:space="preserve"> και ΛΟΓ. </w:t>
      </w:r>
      <w:r w:rsidR="00C62BFF" w:rsidRPr="00EF2306">
        <w:rPr>
          <w:szCs w:val="22"/>
          <w:lang w:val="el-GR"/>
        </w:rPr>
        <w:t>61.98.03</w:t>
      </w:r>
      <w:r w:rsidRPr="004C4B51">
        <w:rPr>
          <w:szCs w:val="22"/>
          <w:lang w:val="el-GR"/>
        </w:rPr>
        <w:t xml:space="preserve"> της ΕΡΤ Α.Ε</w:t>
      </w:r>
      <w:r w:rsidRPr="00A955CB">
        <w:rPr>
          <w:szCs w:val="22"/>
          <w:vertAlign w:val="superscript"/>
          <w:lang w:val="el-GR"/>
        </w:rPr>
        <w:footnoteReference w:id="15"/>
      </w:r>
      <w:r w:rsidRPr="004C4B51">
        <w:rPr>
          <w:szCs w:val="22"/>
          <w:lang w:val="el-GR"/>
        </w:rPr>
        <w:t xml:space="preserve"> για την προμήθεια</w:t>
      </w:r>
      <w:r w:rsidR="002F7A23">
        <w:rPr>
          <w:szCs w:val="22"/>
          <w:lang w:val="el-GR"/>
        </w:rPr>
        <w:t xml:space="preserve"> επέκτασης εγγύησης συστήματος </w:t>
      </w:r>
      <w:r w:rsidR="002F7A23">
        <w:rPr>
          <w:szCs w:val="22"/>
          <w:lang w:val="en-US"/>
        </w:rPr>
        <w:t>Backup</w:t>
      </w:r>
      <w:r w:rsidRPr="004C4B51">
        <w:rPr>
          <w:szCs w:val="22"/>
          <w:lang w:val="el-GR"/>
        </w:rPr>
        <w:t>.</w:t>
      </w:r>
    </w:p>
    <w:p w14:paraId="6F574B61" w14:textId="24EFDB10" w:rsidR="00FE783C" w:rsidRPr="00FE783C" w:rsidRDefault="00877521" w:rsidP="00FE783C">
      <w:pPr>
        <w:numPr>
          <w:ilvl w:val="0"/>
          <w:numId w:val="17"/>
        </w:numPr>
        <w:spacing w:after="0"/>
        <w:ind w:left="284" w:hanging="284"/>
        <w:rPr>
          <w:szCs w:val="22"/>
          <w:lang w:val="el-GR"/>
        </w:rPr>
      </w:pPr>
      <w:r w:rsidRPr="00877521">
        <w:rPr>
          <w:szCs w:val="22"/>
          <w:lang w:val="el-GR"/>
        </w:rPr>
        <w:t>τη</w:t>
      </w:r>
      <w:r>
        <w:rPr>
          <w:szCs w:val="22"/>
          <w:lang w:val="el-GR"/>
        </w:rPr>
        <w:t>ν</w:t>
      </w:r>
      <w:r w:rsidRPr="00877521">
        <w:rPr>
          <w:szCs w:val="22"/>
          <w:lang w:val="el-GR"/>
        </w:rPr>
        <w:t xml:space="preserve"> με </w:t>
      </w:r>
      <w:proofErr w:type="spellStart"/>
      <w:r w:rsidRPr="00877521">
        <w:rPr>
          <w:szCs w:val="22"/>
          <w:lang w:val="el-GR"/>
        </w:rPr>
        <w:t>αριθμ.πρωτ</w:t>
      </w:r>
      <w:proofErr w:type="spellEnd"/>
      <w:r w:rsidRPr="00877521">
        <w:rPr>
          <w:szCs w:val="22"/>
          <w:lang w:val="el-GR"/>
        </w:rPr>
        <w:t xml:space="preserve">.: </w:t>
      </w:r>
      <w:r w:rsidR="00257637">
        <w:rPr>
          <w:szCs w:val="22"/>
          <w:lang w:val="el-GR"/>
        </w:rPr>
        <w:t>14096/07-07-2026</w:t>
      </w:r>
      <w:r w:rsidRPr="00877521">
        <w:rPr>
          <w:szCs w:val="22"/>
          <w:lang w:val="el-GR"/>
        </w:rPr>
        <w:t xml:space="preserve"> Απόφαση Διενέργειας ηλεκτρονικού, ανοικτού, δημόσιου διαγωνισμού κάτω των ορίων με αντικείμενο την</w:t>
      </w:r>
      <w:r w:rsidR="00C9553F">
        <w:rPr>
          <w:szCs w:val="22"/>
          <w:lang w:val="el-GR"/>
        </w:rPr>
        <w:t xml:space="preserve"> ΠΡΟΜΗΘΕΙΑ </w:t>
      </w:r>
      <w:r w:rsidR="008F6617" w:rsidRPr="008F6617">
        <w:rPr>
          <w:szCs w:val="22"/>
          <w:lang w:val="el-GR"/>
        </w:rPr>
        <w:t>ΕΠΕΚΤΑΣΗΣ ΕΓΓΥΗΣΗΣ ΣΥΣΤΗΜΑΤΟΣ BACKUP</w:t>
      </w:r>
      <w:r w:rsidR="00FE783C">
        <w:rPr>
          <w:szCs w:val="22"/>
          <w:lang w:val="el-GR"/>
        </w:rPr>
        <w:t xml:space="preserve">, ΑΔΑ </w:t>
      </w:r>
      <w:r w:rsidR="00FE783C" w:rsidRPr="00FE783C">
        <w:rPr>
          <w:szCs w:val="22"/>
          <w:lang w:val="el-GR"/>
        </w:rPr>
        <w:t>9ΙΧ7465Θ1Ε-ΗΡ1</w:t>
      </w:r>
    </w:p>
    <w:p w14:paraId="56AC36B7" w14:textId="048E2004" w:rsidR="009819B2" w:rsidRDefault="002F2888" w:rsidP="00C86644">
      <w:pPr>
        <w:numPr>
          <w:ilvl w:val="0"/>
          <w:numId w:val="17"/>
        </w:numPr>
        <w:spacing w:after="0"/>
        <w:ind w:left="284" w:hanging="284"/>
        <w:rPr>
          <w:szCs w:val="22"/>
          <w:lang w:val="el-GR"/>
        </w:rPr>
      </w:pPr>
      <w:r>
        <w:rPr>
          <w:szCs w:val="22"/>
          <w:lang w:val="el-GR"/>
        </w:rPr>
        <w:t xml:space="preserve">Την </w:t>
      </w:r>
      <w:r w:rsidRPr="002F2888">
        <w:rPr>
          <w:szCs w:val="22"/>
          <w:lang w:val="el-GR"/>
        </w:rPr>
        <w:t xml:space="preserve">με </w:t>
      </w:r>
      <w:proofErr w:type="spellStart"/>
      <w:r w:rsidRPr="002F2888">
        <w:rPr>
          <w:szCs w:val="22"/>
          <w:lang w:val="el-GR"/>
        </w:rPr>
        <w:t>Αριθμ</w:t>
      </w:r>
      <w:proofErr w:type="spellEnd"/>
      <w:r w:rsidRPr="002F2888">
        <w:rPr>
          <w:szCs w:val="22"/>
          <w:lang w:val="el-GR"/>
        </w:rPr>
        <w:t xml:space="preserve">. </w:t>
      </w:r>
      <w:proofErr w:type="spellStart"/>
      <w:r w:rsidRPr="002F2888">
        <w:rPr>
          <w:szCs w:val="22"/>
          <w:lang w:val="el-GR"/>
        </w:rPr>
        <w:t>Πρωτ</w:t>
      </w:r>
      <w:proofErr w:type="spellEnd"/>
      <w:r w:rsidRPr="002F2888">
        <w:rPr>
          <w:szCs w:val="22"/>
          <w:lang w:val="el-GR"/>
        </w:rPr>
        <w:t>. 1008 /20-01-2026 (ΑΔΑΜ 26REQ018693536, ΑΔΑ 9Κ1Φ465Θ1Ε-99Φ) Απόφαση Ανάληψη Υποχρέωσης για το οικονομικό έτος 2026 με ΑΤΕ-16-07258/01-01-2026, ΔΕΣΜ- 16-06969/01-01-2026 και ΛΟΓ. 61.98.03.0024 της ΕΡΤ Α.Ε.,</w:t>
      </w:r>
    </w:p>
    <w:p w14:paraId="46FD753B" w14:textId="416974D1" w:rsidR="002F2888" w:rsidRDefault="002F2888" w:rsidP="00C86644">
      <w:pPr>
        <w:numPr>
          <w:ilvl w:val="0"/>
          <w:numId w:val="17"/>
        </w:numPr>
        <w:spacing w:after="0"/>
        <w:ind w:left="284" w:hanging="284"/>
        <w:rPr>
          <w:szCs w:val="22"/>
          <w:lang w:val="el-GR"/>
        </w:rPr>
      </w:pPr>
      <w:r>
        <w:rPr>
          <w:szCs w:val="22"/>
          <w:lang w:val="el-GR"/>
        </w:rPr>
        <w:t xml:space="preserve">Την </w:t>
      </w:r>
      <w:proofErr w:type="spellStart"/>
      <w:r w:rsidRPr="002F2888">
        <w:rPr>
          <w:szCs w:val="22"/>
          <w:lang w:val="el-GR"/>
        </w:rPr>
        <w:t>υπ΄αριθμ</w:t>
      </w:r>
      <w:proofErr w:type="spellEnd"/>
      <w:r w:rsidRPr="002F2888">
        <w:rPr>
          <w:szCs w:val="22"/>
          <w:lang w:val="el-GR"/>
        </w:rPr>
        <w:t>. 8141/20.11.2025 (ΑΔΑΜ: 26REQ018461865 ΑΔΑ: 6ΦΠΙ46ΜΓΨ7-60Φ) Απόφαση του υφυπουργού στον πρωθυπουργό με θέμα «Έγκριση αιτημάτων ανάληψης πολυετούς υποχρέωσης της Ελληνικής Ραδιοφωνίας Τηλεόρασης (ΕΡΤ) Α.Ε ετών 2026-2028» με ΑΤΕ-16-07258/01.01.2026, ΔΕΣΜ- 16-06969, ΑΤΕ-16-07259/01.01.2027, ΔΕΣΜ- 16-06970, ΑΤΕ-16-07260/01.01.2028, ΔΕΣΜ- 16-06971 και ΛΟΓ. 61.98.03.0024 της ΕΡΤ Α.Ε.,</w:t>
      </w:r>
    </w:p>
    <w:p w14:paraId="7D48CB03" w14:textId="77777777" w:rsidR="00FE2220" w:rsidRDefault="002F2888" w:rsidP="00FE2220">
      <w:pPr>
        <w:numPr>
          <w:ilvl w:val="0"/>
          <w:numId w:val="17"/>
        </w:numPr>
        <w:spacing w:after="0"/>
        <w:ind w:left="284" w:hanging="284"/>
        <w:rPr>
          <w:szCs w:val="22"/>
          <w:lang w:val="el-GR"/>
        </w:rPr>
      </w:pPr>
      <w:r>
        <w:rPr>
          <w:szCs w:val="22"/>
          <w:lang w:val="el-GR"/>
        </w:rPr>
        <w:t xml:space="preserve">Την </w:t>
      </w:r>
      <w:r w:rsidRPr="002F2888">
        <w:rPr>
          <w:szCs w:val="22"/>
          <w:lang w:val="el-GR"/>
        </w:rPr>
        <w:t xml:space="preserve">με </w:t>
      </w:r>
      <w:proofErr w:type="spellStart"/>
      <w:r w:rsidRPr="002F2888">
        <w:rPr>
          <w:szCs w:val="22"/>
          <w:lang w:val="el-GR"/>
        </w:rPr>
        <w:t>Αριθμ</w:t>
      </w:r>
      <w:proofErr w:type="spellEnd"/>
      <w:r w:rsidRPr="002F2888">
        <w:rPr>
          <w:szCs w:val="22"/>
          <w:lang w:val="el-GR"/>
        </w:rPr>
        <w:t xml:space="preserve">. </w:t>
      </w:r>
      <w:proofErr w:type="spellStart"/>
      <w:r w:rsidRPr="002F2888">
        <w:rPr>
          <w:szCs w:val="22"/>
          <w:lang w:val="el-GR"/>
        </w:rPr>
        <w:t>Πρωτ</w:t>
      </w:r>
      <w:proofErr w:type="spellEnd"/>
      <w:r w:rsidRPr="002F2888">
        <w:rPr>
          <w:szCs w:val="22"/>
          <w:lang w:val="el-GR"/>
        </w:rPr>
        <w:t>. 21030/24-11-2025 (ΑΔΑΜ 26REQ018693617, ΑΔΑ 927Ν465Θ1Ε-ΤΧ0) Απόφαση Ανάληψης Πολυετούς Υποχρέωσης για το οικονομικό έτος 2029 με ΑΤΕ 16-07261/1.1.29, ΔΕΣΜ- 16-06972/01-01-2029 και ΛΟΓ. 61.98.03.0024 της ΕΡΤ Α.Ε.,</w:t>
      </w:r>
    </w:p>
    <w:p w14:paraId="6116BC83" w14:textId="600A115B" w:rsidR="006075A4" w:rsidRPr="00FE2220" w:rsidRDefault="006075A4" w:rsidP="00FE2220">
      <w:pPr>
        <w:numPr>
          <w:ilvl w:val="0"/>
          <w:numId w:val="17"/>
        </w:numPr>
        <w:spacing w:after="0"/>
        <w:ind w:left="284" w:hanging="284"/>
        <w:rPr>
          <w:szCs w:val="22"/>
          <w:lang w:val="el-GR"/>
        </w:rPr>
      </w:pPr>
      <w:r w:rsidRPr="00FE2220">
        <w:rPr>
          <w:szCs w:val="22"/>
          <w:lang w:val="el-GR"/>
        </w:rPr>
        <w:t>Τ</w:t>
      </w:r>
      <w:r w:rsidRPr="00FE2220">
        <w:rPr>
          <w:szCs w:val="22"/>
          <w:lang w:val="el-GR"/>
        </w:rPr>
        <w:t xml:space="preserve">ην </w:t>
      </w:r>
      <w:proofErr w:type="spellStart"/>
      <w:r w:rsidRPr="00FE2220">
        <w:rPr>
          <w:szCs w:val="22"/>
          <w:lang w:val="el-GR"/>
        </w:rPr>
        <w:t>υπ΄αριθμ</w:t>
      </w:r>
      <w:proofErr w:type="spellEnd"/>
      <w:r w:rsidRPr="00FE2220">
        <w:rPr>
          <w:szCs w:val="22"/>
          <w:lang w:val="el-GR"/>
        </w:rPr>
        <w:t>. 1409</w:t>
      </w:r>
      <w:r w:rsidR="00EF0D82" w:rsidRPr="00FE2220">
        <w:rPr>
          <w:szCs w:val="22"/>
          <w:lang w:val="el-GR"/>
        </w:rPr>
        <w:t>6</w:t>
      </w:r>
      <w:r w:rsidRPr="00FE2220">
        <w:rPr>
          <w:szCs w:val="22"/>
          <w:lang w:val="el-GR"/>
        </w:rPr>
        <w:t>/07-07-2026 απόφαση του Διευθύνοντος Συμβούλου της Ε.Ρ.Τ. Α.Ε. με θέμα:</w:t>
      </w:r>
      <w:r w:rsidR="00EF0D82" w:rsidRPr="00FE2220">
        <w:rPr>
          <w:szCs w:val="22"/>
          <w:lang w:val="el-GR"/>
        </w:rPr>
        <w:t xml:space="preserve"> </w:t>
      </w:r>
      <w:r w:rsidRPr="00FE2220">
        <w:rPr>
          <w:szCs w:val="22"/>
          <w:lang w:val="el-GR"/>
        </w:rPr>
        <w:t xml:space="preserve">«Διενέργεια Ανοιχτού Δημόσιου Ηλεκτρονικού Διαγωνισμού για την </w:t>
      </w:r>
      <w:r w:rsidR="00EF0D82" w:rsidRPr="00FE2220">
        <w:rPr>
          <w:szCs w:val="22"/>
          <w:lang w:val="el-GR"/>
        </w:rPr>
        <w:t>ΠΡΟΜΗΘΕΙΑ ΕΠΕΚΤΑΣΗΣ</w:t>
      </w:r>
      <w:r w:rsidR="00EF0D82" w:rsidRPr="00FE2220">
        <w:rPr>
          <w:szCs w:val="22"/>
          <w:lang w:val="el-GR"/>
        </w:rPr>
        <w:t xml:space="preserve"> </w:t>
      </w:r>
      <w:r w:rsidR="00EF0D82" w:rsidRPr="00FE2220">
        <w:rPr>
          <w:szCs w:val="22"/>
          <w:lang w:val="el-GR"/>
        </w:rPr>
        <w:t>ΕΓΓΥΗΣΗΣ ΣΥΣΤΗΜΑΤΟΣ BACKUP</w:t>
      </w:r>
      <w:r w:rsidRPr="00FE2220">
        <w:rPr>
          <w:szCs w:val="22"/>
          <w:lang w:val="el-GR"/>
        </w:rPr>
        <w:t xml:space="preserve">» (ΑΔΑ: </w:t>
      </w:r>
      <w:r w:rsidR="00EF0D82" w:rsidRPr="00FE2220">
        <w:rPr>
          <w:szCs w:val="22"/>
          <w:lang w:val="el-GR"/>
        </w:rPr>
        <w:t>9ΙΧ7465Θ1Ε-ΗΡ1</w:t>
      </w:r>
      <w:r w:rsidRPr="00FE2220">
        <w:rPr>
          <w:szCs w:val="22"/>
          <w:lang w:val="el-GR"/>
        </w:rPr>
        <w:t>).</w:t>
      </w:r>
    </w:p>
    <w:p w14:paraId="2CCED5C0" w14:textId="77777777" w:rsidR="003929DA" w:rsidRDefault="003929DA" w:rsidP="007474C5">
      <w:pPr>
        <w:spacing w:after="0"/>
        <w:ind w:left="284"/>
        <w:rPr>
          <w:lang w:val="el-GR"/>
        </w:rPr>
      </w:pPr>
    </w:p>
    <w:p w14:paraId="15EAFC52" w14:textId="77777777" w:rsidR="003929DA" w:rsidRDefault="003929DA" w:rsidP="007A0EFB">
      <w:pPr>
        <w:pStyle w:val="2"/>
        <w:spacing w:before="0"/>
        <w:rPr>
          <w:lang w:val="el-GR" w:eastAsia="el-GR"/>
        </w:rPr>
      </w:pPr>
      <w:bookmarkStart w:id="16" w:name="_Toc215568562"/>
      <w:r>
        <w:rPr>
          <w:lang w:val="el-GR"/>
        </w:rPr>
        <w:t>1.5</w:t>
      </w:r>
      <w:r>
        <w:rPr>
          <w:lang w:val="el-GR"/>
        </w:rPr>
        <w:tab/>
        <w:t>Προθεσμία παραλαβής προσφορών</w:t>
      </w:r>
      <w:bookmarkEnd w:id="16"/>
      <w:r>
        <w:rPr>
          <w:lang w:val="el-GR"/>
        </w:rPr>
        <w:t xml:space="preserve"> </w:t>
      </w:r>
    </w:p>
    <w:p w14:paraId="72DE99E5" w14:textId="0B25ECFF" w:rsidR="003929DA" w:rsidRDefault="003929DA">
      <w:pPr>
        <w:rPr>
          <w:lang w:val="el-GR" w:eastAsia="el-GR"/>
        </w:rPr>
      </w:pPr>
      <w:r>
        <w:rPr>
          <w:lang w:val="el-GR" w:eastAsia="el-GR"/>
        </w:rPr>
        <w:t xml:space="preserve">Η καταληκτική ημερομηνία παραλαβής των προσφορών είναι </w:t>
      </w:r>
      <w:r w:rsidRPr="006A623A">
        <w:rPr>
          <w:lang w:val="el-GR" w:eastAsia="el-GR"/>
        </w:rPr>
        <w:t xml:space="preserve">η </w:t>
      </w:r>
      <w:r w:rsidR="000320B4">
        <w:rPr>
          <w:lang w:val="el-GR" w:eastAsia="el-GR"/>
        </w:rPr>
        <w:t>06</w:t>
      </w:r>
      <w:r w:rsidR="006A623A" w:rsidRPr="006A623A">
        <w:rPr>
          <w:lang w:val="el-GR" w:eastAsia="el-GR"/>
        </w:rPr>
        <w:t>/0</w:t>
      </w:r>
      <w:r w:rsidR="000320B4">
        <w:rPr>
          <w:lang w:val="el-GR" w:eastAsia="el-GR"/>
        </w:rPr>
        <w:t>8</w:t>
      </w:r>
      <w:r w:rsidR="006A623A" w:rsidRPr="006A623A">
        <w:rPr>
          <w:lang w:val="el-GR" w:eastAsia="el-GR"/>
        </w:rPr>
        <w:t>/2026</w:t>
      </w:r>
      <w:r w:rsidR="00B41258" w:rsidRPr="006A623A">
        <w:rPr>
          <w:lang w:val="el-GR" w:eastAsia="el-GR"/>
        </w:rPr>
        <w:t xml:space="preserve"> </w:t>
      </w:r>
      <w:r w:rsidRPr="006A623A">
        <w:rPr>
          <w:lang w:val="el-GR" w:eastAsia="el-GR"/>
        </w:rPr>
        <w:t xml:space="preserve">και ώρα </w:t>
      </w:r>
      <w:r w:rsidR="006A623A" w:rsidRPr="006A623A">
        <w:rPr>
          <w:lang w:val="el-GR" w:eastAsia="el-GR"/>
        </w:rPr>
        <w:t>15:00</w:t>
      </w:r>
      <w:r w:rsidRPr="006A623A">
        <w:rPr>
          <w:rStyle w:val="WW-FootnoteReference7"/>
          <w:lang w:val="el-GR" w:eastAsia="el-GR"/>
        </w:rPr>
        <w:footnoteReference w:id="16"/>
      </w:r>
    </w:p>
    <w:p w14:paraId="4BCD7200" w14:textId="1401B41C" w:rsidR="00152C55" w:rsidRDefault="003929DA" w:rsidP="009A3D9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4"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hyperlink r:id="rId15" w:history="1">
        <w:r w:rsidR="009A3D9A" w:rsidRPr="00DB24EB">
          <w:rPr>
            <w:rStyle w:val="-"/>
            <w:lang w:val="el-GR" w:eastAsia="el-GR"/>
          </w:rPr>
          <w:t>https://portal.eprocurement.gov.gr/webcenter/portal/TestPortal</w:t>
        </w:r>
      </w:hyperlink>
    </w:p>
    <w:p w14:paraId="07B90B48" w14:textId="77777777" w:rsidR="009A3D9A" w:rsidRDefault="009A3D9A" w:rsidP="009A3D9A">
      <w:pPr>
        <w:rPr>
          <w:lang w:val="el-GR" w:eastAsia="el-GR"/>
        </w:rPr>
      </w:pPr>
    </w:p>
    <w:p w14:paraId="6F68522C" w14:textId="316E47FA" w:rsidR="003929DA" w:rsidRPr="0044460A" w:rsidRDefault="003929DA" w:rsidP="0044460A">
      <w:pPr>
        <w:pStyle w:val="2"/>
        <w:spacing w:before="0"/>
        <w:rPr>
          <w:lang w:val="el-GR"/>
        </w:rPr>
      </w:pPr>
      <w:bookmarkStart w:id="17" w:name="_Toc215568563"/>
      <w:r>
        <w:rPr>
          <w:lang w:val="el-GR"/>
        </w:rPr>
        <w:lastRenderedPageBreak/>
        <w:t>1.6</w:t>
      </w:r>
      <w:r>
        <w:rPr>
          <w:lang w:val="el-GR"/>
        </w:rPr>
        <w:tab/>
        <w:t>Δημοσιότητα</w:t>
      </w:r>
      <w:bookmarkEnd w:id="17"/>
    </w:p>
    <w:p w14:paraId="05069F42" w14:textId="5B55BF32" w:rsidR="003929DA" w:rsidRPr="00EF2306" w:rsidRDefault="003929DA">
      <w:pPr>
        <w:rPr>
          <w:color w:val="385623" w:themeColor="accent6" w:themeShade="80"/>
          <w:lang w:val="el-GR"/>
        </w:rPr>
      </w:pPr>
      <w:r w:rsidRPr="00D159F6">
        <w:rPr>
          <w:b/>
          <w:lang w:val="el-GR"/>
        </w:rPr>
        <w:t xml:space="preserve">Δημοσίευση σε εθνικό επίπεδο </w:t>
      </w:r>
      <w:r w:rsidRPr="00D159F6">
        <w:rPr>
          <w:rStyle w:val="a5"/>
          <w:rFonts w:cs="Calibri"/>
          <w:b/>
          <w:szCs w:val="22"/>
        </w:rPr>
        <w:footnoteReference w:id="17"/>
      </w:r>
    </w:p>
    <w:p w14:paraId="6A18562E" w14:textId="77777777" w:rsidR="003929DA" w:rsidRPr="00D159F6" w:rsidRDefault="003929DA">
      <w:pPr>
        <w:rPr>
          <w:lang w:val="el-GR"/>
        </w:rPr>
      </w:pPr>
      <w:r w:rsidRPr="00D159F6">
        <w:rPr>
          <w:lang w:val="el-GR"/>
        </w:rPr>
        <w:t>Η προκήρυξη</w:t>
      </w:r>
      <w:r w:rsidR="00F91EAC" w:rsidRPr="00D159F6">
        <w:rPr>
          <w:rStyle w:val="ae"/>
          <w:lang w:val="el-GR"/>
        </w:rPr>
        <w:footnoteReference w:id="18"/>
      </w:r>
      <w:r w:rsidRPr="00D159F6">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1EF6D560" w:rsidR="00F50CA4" w:rsidRDefault="006B3C5C">
      <w:pPr>
        <w:rPr>
          <w:lang w:val="el-GR"/>
        </w:rPr>
      </w:pPr>
      <w:r w:rsidRPr="00390D33">
        <w:rPr>
          <w:lang w:val="el-GR"/>
        </w:rPr>
        <w:t xml:space="preserve">Τα έγγραφα της σύμβασης της παρούσας </w:t>
      </w:r>
      <w:r w:rsidRPr="00B41258">
        <w:rPr>
          <w:lang w:val="el-GR"/>
        </w:rPr>
        <w:t>Διακήρυξης καταχωρήθηκαν στη σχετική ηλεκτρονική διαδικασία σύναψης δημόσιας σύμβασης στο ΕΣΗΔΗΣ, η οποία έλαβε Συστημικό</w:t>
      </w:r>
      <w:r w:rsidRPr="00390D33">
        <w:rPr>
          <w:lang w:val="el-GR"/>
        </w:rPr>
        <w:t xml:space="preserve"> Αύξοντα Αριθμό:  </w:t>
      </w:r>
      <w:r w:rsidR="00B15830" w:rsidRPr="00B15830">
        <w:rPr>
          <w:b/>
          <w:bCs/>
          <w:lang w:val="el-GR"/>
        </w:rPr>
        <w:t>501030</w:t>
      </w:r>
      <w:r w:rsidR="007C0972">
        <w:rPr>
          <w:lang w:val="el-GR"/>
        </w:rPr>
        <w:t xml:space="preserve"> </w:t>
      </w:r>
      <w:r w:rsidRPr="00390D33">
        <w:rPr>
          <w:lang w:val="el-GR"/>
        </w:rPr>
        <w:t>και αναρτήθηκαν στη Διαδικτυακή Πύλη (www.promitheus.gov.gr) του ΟΠΣ ΕΣΗΔΗΣ</w:t>
      </w:r>
      <w:r w:rsidR="005A0EC7" w:rsidRPr="00390D33">
        <w:rPr>
          <w:lang w:val="el-GR"/>
        </w:rPr>
        <w:t>.</w:t>
      </w:r>
      <w:r w:rsidR="004D680D">
        <w:rPr>
          <w:lang w:val="el-GR"/>
        </w:rPr>
        <w:t xml:space="preserve"> </w:t>
      </w:r>
    </w:p>
    <w:p w14:paraId="097BD4B0" w14:textId="7B0D9E39" w:rsidR="00D12FB8" w:rsidRPr="00B41258" w:rsidRDefault="00D12FB8" w:rsidP="00D12FB8">
      <w:pPr>
        <w:rPr>
          <w:lang w:val="el-GR"/>
        </w:rPr>
      </w:pPr>
      <w:r w:rsidRPr="00D12FB8">
        <w:rPr>
          <w:lang w:val="el-GR"/>
        </w:rPr>
        <w:t>Η παρούσα Διακήρυξη, όπως προβλέπεται στην περίπτωση (</w:t>
      </w:r>
      <w:proofErr w:type="spellStart"/>
      <w:r w:rsidRPr="00D12FB8">
        <w:rPr>
          <w:lang w:val="el-GR"/>
        </w:rPr>
        <w:t>ιστ</w:t>
      </w:r>
      <w:proofErr w:type="spellEnd"/>
      <w:r w:rsidRPr="00D12FB8">
        <w:rPr>
          <w:lang w:val="el-GR"/>
        </w:rPr>
        <w:t xml:space="preserve">) της παραγράφου 3 του άρθρου 76 του Ν.4727/2020 όπως έχει τροποποιηθεί και </w:t>
      </w:r>
      <w:r w:rsidRPr="00B41258">
        <w:rPr>
          <w:lang w:val="el-GR"/>
        </w:rPr>
        <w:t xml:space="preserve">ισχύει, αναρτάται στο διαδίκτυο, στον </w:t>
      </w:r>
      <w:proofErr w:type="spellStart"/>
      <w:r w:rsidRPr="00B41258">
        <w:rPr>
          <w:lang w:val="el-GR"/>
        </w:rPr>
        <w:t>ιστότοπο</w:t>
      </w:r>
      <w:proofErr w:type="spellEnd"/>
      <w:r w:rsidRPr="00B41258">
        <w:rPr>
          <w:lang w:val="el-GR"/>
        </w:rPr>
        <w:t xml:space="preserve"> </w:t>
      </w:r>
      <w:hyperlink r:id="rId16" w:history="1">
        <w:r w:rsidRPr="00B41258">
          <w:rPr>
            <w:rStyle w:val="-"/>
            <w:lang w:val="el-GR"/>
          </w:rPr>
          <w:t>http://et.diavgeia.gov.gr/</w:t>
        </w:r>
      </w:hyperlink>
      <w:r w:rsidRPr="00B41258">
        <w:rPr>
          <w:lang w:val="el-GR"/>
        </w:rPr>
        <w:t xml:space="preserve"> (ΠΡΟΓΡΑΜΜΑ ΔΙΑΥΓΕΙΑ).</w:t>
      </w:r>
      <w:r w:rsidRPr="00B41258">
        <w:rPr>
          <w:vertAlign w:val="superscript"/>
          <w:lang w:val="el-GR"/>
        </w:rPr>
        <w:t xml:space="preserve"> </w:t>
      </w:r>
      <w:hyperlink r:id="rId17" w:history="1"/>
      <w:r w:rsidRPr="00B41258">
        <w:rPr>
          <w:lang w:val="el-GR"/>
        </w:rPr>
        <w:t xml:space="preserve"> </w:t>
      </w:r>
    </w:p>
    <w:p w14:paraId="6BC10BCD" w14:textId="5D23EA39" w:rsidR="00D159F6" w:rsidRPr="00D159F6" w:rsidRDefault="00D159F6" w:rsidP="00784B24">
      <w:pPr>
        <w:spacing w:before="120" w:after="0"/>
        <w:rPr>
          <w:lang w:val="el-GR"/>
        </w:rPr>
      </w:pPr>
      <w:r w:rsidRPr="00B41258">
        <w:rPr>
          <w:lang w:val="el-GR"/>
        </w:rPr>
        <w:t>Η Διακήρυξη καταχωρήθηκε στο διαδίκτυο, στην ιστοσελίδα της αναθέτουσας αρχής, στη διεύθυνση</w:t>
      </w:r>
      <w:r w:rsidRPr="00D159F6">
        <w:rPr>
          <w:lang w:val="el-GR"/>
        </w:rPr>
        <w:t xml:space="preserve"> (URL):   </w:t>
      </w:r>
      <w:hyperlink r:id="rId18" w:history="1">
        <w:r w:rsidRPr="00D159F6">
          <w:rPr>
            <w:rStyle w:val="-"/>
            <w:lang w:val="el-GR"/>
          </w:rPr>
          <w:t>www.ert.gr</w:t>
        </w:r>
      </w:hyperlink>
      <w:r w:rsidRPr="00D159F6">
        <w:rPr>
          <w:lang w:val="el-GR"/>
        </w:rPr>
        <w:t xml:space="preserve"> στη διαδρομή: company.ert.gr   </w:t>
      </w:r>
      <w:r w:rsidRPr="00D159F6">
        <w:rPr>
          <w:rFonts w:ascii="Arial" w:hAnsi="Arial" w:cs="Arial"/>
          <w:lang w:val="el-GR"/>
        </w:rPr>
        <w:t>►</w:t>
      </w:r>
      <w:r w:rsidRPr="00D159F6">
        <w:rPr>
          <w:lang w:val="el-GR"/>
        </w:rPr>
        <w:t xml:space="preserve"> </w:t>
      </w:r>
      <w:proofErr w:type="spellStart"/>
      <w:r w:rsidRPr="00D159F6">
        <w:rPr>
          <w:lang w:val="el-GR"/>
        </w:rPr>
        <w:t>category</w:t>
      </w:r>
      <w:proofErr w:type="spellEnd"/>
      <w:r w:rsidRPr="00D159F6">
        <w:rPr>
          <w:lang w:val="el-GR"/>
        </w:rPr>
        <w:t xml:space="preserve"> </w:t>
      </w:r>
      <w:r w:rsidRPr="00D159F6">
        <w:rPr>
          <w:rFonts w:ascii="Arial" w:hAnsi="Arial" w:cs="Arial"/>
          <w:lang w:val="el-GR"/>
        </w:rPr>
        <w:t>►</w:t>
      </w:r>
      <w:r w:rsidRPr="00D159F6">
        <w:rPr>
          <w:lang w:val="el-GR"/>
        </w:rPr>
        <w:t xml:space="preserve"> </w:t>
      </w:r>
      <w:proofErr w:type="spellStart"/>
      <w:r w:rsidRPr="00D159F6">
        <w:rPr>
          <w:lang w:val="el-GR"/>
        </w:rPr>
        <w:t>diagonismoi</w:t>
      </w:r>
      <w:proofErr w:type="spellEnd"/>
      <w:r w:rsidRPr="00D159F6">
        <w:rPr>
          <w:lang w:val="el-GR"/>
        </w:rPr>
        <w:t>.</w:t>
      </w:r>
    </w:p>
    <w:p w14:paraId="55C829F0" w14:textId="77777777" w:rsidR="003929DA" w:rsidRDefault="003929DA" w:rsidP="00E74D2D">
      <w:pPr>
        <w:spacing w:after="0"/>
        <w:rPr>
          <w:lang w:val="el-GR"/>
        </w:rPr>
      </w:pPr>
    </w:p>
    <w:p w14:paraId="7AFDBF50" w14:textId="77777777" w:rsidR="003929DA" w:rsidRDefault="003929DA" w:rsidP="007A0EFB">
      <w:pPr>
        <w:pStyle w:val="2"/>
        <w:spacing w:before="0"/>
        <w:rPr>
          <w:lang w:val="el-GR"/>
        </w:rPr>
      </w:pPr>
      <w:bookmarkStart w:id="18" w:name="_Toc215568564"/>
      <w:r>
        <w:rPr>
          <w:lang w:val="el-GR"/>
        </w:rPr>
        <w:t>1.7</w:t>
      </w:r>
      <w:r>
        <w:rPr>
          <w:lang w:val="el-GR"/>
        </w:rPr>
        <w:tab/>
        <w:t>Αρχές εφαρμοζόμενες στη διαδικασία σύναψης</w:t>
      </w:r>
      <w:bookmarkEnd w:id="18"/>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19"/>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
        <w:tabs>
          <w:tab w:val="left" w:pos="567"/>
        </w:tabs>
        <w:ind w:left="567" w:hanging="567"/>
        <w:rPr>
          <w:lang w:val="el-GR"/>
        </w:rPr>
      </w:pPr>
      <w:bookmarkStart w:id="19" w:name="_Toc215568565"/>
      <w:r>
        <w:rPr>
          <w:rFonts w:ascii="Calibri" w:hAnsi="Calibri" w:cs="Calibri"/>
          <w:lang w:val="el-GR"/>
        </w:rPr>
        <w:lastRenderedPageBreak/>
        <w:t>2.</w:t>
      </w:r>
      <w:r>
        <w:rPr>
          <w:rFonts w:ascii="Calibri" w:hAnsi="Calibri" w:cs="Calibri"/>
          <w:lang w:val="el-GR"/>
        </w:rPr>
        <w:tab/>
        <w:t>ΓΕΝΙΚΟΙ ΚΑΙ ΕΙΔΙΚΟΙ ΟΡΟΙ ΣΥΜΜΕΤΟΧΗΣ</w:t>
      </w:r>
      <w:bookmarkEnd w:id="19"/>
    </w:p>
    <w:p w14:paraId="26BD9106" w14:textId="77777777" w:rsidR="003929DA" w:rsidRDefault="003929DA">
      <w:pPr>
        <w:pStyle w:val="2"/>
        <w:rPr>
          <w:lang w:val="el-GR"/>
        </w:rPr>
      </w:pPr>
      <w:bookmarkStart w:id="20" w:name="_Toc215568566"/>
      <w:r>
        <w:rPr>
          <w:lang w:val="el-GR"/>
        </w:rPr>
        <w:t>2.1</w:t>
      </w:r>
      <w:r>
        <w:rPr>
          <w:lang w:val="el-GR"/>
        </w:rPr>
        <w:tab/>
        <w:t>Γενικές Πληροφορίες</w:t>
      </w:r>
      <w:bookmarkEnd w:id="20"/>
    </w:p>
    <w:p w14:paraId="517164A0" w14:textId="77777777" w:rsidR="003929DA" w:rsidRPr="0076749E" w:rsidRDefault="003929DA">
      <w:pPr>
        <w:pStyle w:val="3"/>
        <w:rPr>
          <w:lang w:val="el-GR"/>
        </w:rPr>
      </w:pPr>
      <w:bookmarkStart w:id="21" w:name="_Toc215568567"/>
      <w:r w:rsidRPr="0076749E">
        <w:rPr>
          <w:lang w:val="el-GR"/>
        </w:rPr>
        <w:t>2.1.1</w:t>
      </w:r>
      <w:r w:rsidRPr="0076749E">
        <w:rPr>
          <w:lang w:val="el-GR"/>
        </w:rPr>
        <w:tab/>
        <w:t>Έγγραφα της σύμβασης</w:t>
      </w:r>
      <w:bookmarkEnd w:id="21"/>
    </w:p>
    <w:p w14:paraId="364C830C" w14:textId="234BCB9A" w:rsidR="00B63FC9" w:rsidRPr="00CC76C4" w:rsidRDefault="003929DA" w:rsidP="00286884">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20"/>
      </w:r>
      <w:r w:rsidRPr="00CC76C4">
        <w:rPr>
          <w:lang w:val="el-GR"/>
        </w:rPr>
        <w:t xml:space="preserve">  είναι τα ακόλουθα:</w:t>
      </w:r>
    </w:p>
    <w:p w14:paraId="758D1973" w14:textId="37CBC778" w:rsidR="00D6713A" w:rsidRPr="00CC76C4" w:rsidRDefault="00E03A22" w:rsidP="00CC76C4">
      <w:pPr>
        <w:numPr>
          <w:ilvl w:val="0"/>
          <w:numId w:val="16"/>
        </w:numPr>
        <w:ind w:left="567" w:hanging="425"/>
        <w:rPr>
          <w:lang w:val="el-GR"/>
        </w:rPr>
      </w:pPr>
      <w:r>
        <w:rPr>
          <w:lang w:val="el-GR"/>
        </w:rPr>
        <w:t>Τ</w:t>
      </w:r>
      <w:r w:rsidR="003929DA" w:rsidRPr="00CC76C4">
        <w:rPr>
          <w:lang w:val="el-GR"/>
        </w:rPr>
        <w:t>ο Ευρωπαϊκό Ενιαίο Έγγραφο Σύμβασης [ΕΕΕΣ]</w:t>
      </w:r>
      <w:r w:rsidR="00B83F8B">
        <w:rPr>
          <w:lang w:val="el-GR"/>
        </w:rPr>
        <w:t>,</w:t>
      </w:r>
      <w:r w:rsidR="003929DA" w:rsidRPr="00CC76C4">
        <w:rPr>
          <w:lang w:val="el-GR"/>
        </w:rPr>
        <w:t xml:space="preserve"> </w:t>
      </w:r>
    </w:p>
    <w:p w14:paraId="4116491D" w14:textId="3F555C7A" w:rsidR="00B63FC9" w:rsidRPr="00CC76C4" w:rsidRDefault="00E03A22" w:rsidP="00CC76C4">
      <w:pPr>
        <w:numPr>
          <w:ilvl w:val="0"/>
          <w:numId w:val="16"/>
        </w:numPr>
        <w:ind w:left="567" w:hanging="425"/>
        <w:rPr>
          <w:lang w:val="el-GR"/>
        </w:rPr>
      </w:pPr>
      <w:r>
        <w:rPr>
          <w:lang w:val="el-GR"/>
        </w:rPr>
        <w:t>Η</w:t>
      </w:r>
      <w:r w:rsidR="0074788C" w:rsidRPr="00CC76C4">
        <w:rPr>
          <w:lang w:val="el-GR"/>
        </w:rPr>
        <w:t xml:space="preserve">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523864D" w:rsidR="00CB75BD" w:rsidRDefault="00E03A22" w:rsidP="00CC76C4">
      <w:pPr>
        <w:numPr>
          <w:ilvl w:val="0"/>
          <w:numId w:val="16"/>
        </w:numPr>
        <w:ind w:left="567" w:hanging="425"/>
        <w:rPr>
          <w:lang w:val="el-GR"/>
        </w:rPr>
      </w:pPr>
      <w:r>
        <w:rPr>
          <w:lang w:val="el-GR"/>
        </w:rPr>
        <w:t>Ο</w:t>
      </w:r>
      <w:r w:rsidR="003929DA" w:rsidRPr="00CC76C4">
        <w:rPr>
          <w:lang w:val="el-GR"/>
        </w:rPr>
        <w:t>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D159F6">
        <w:rPr>
          <w:lang w:val="el-GR"/>
        </w:rPr>
        <w:t>.</w:t>
      </w:r>
    </w:p>
    <w:p w14:paraId="31A1B347" w14:textId="77777777" w:rsidR="003929DA" w:rsidRDefault="003929DA" w:rsidP="00CC76C4">
      <w:pPr>
        <w:pStyle w:val="3"/>
        <w:rPr>
          <w:lang w:val="el-GR"/>
        </w:rPr>
      </w:pPr>
      <w:bookmarkStart w:id="22" w:name="_Toc215568568"/>
      <w:r>
        <w:rPr>
          <w:lang w:val="el-GR"/>
        </w:rPr>
        <w:t>2.1.2</w:t>
      </w:r>
      <w:r>
        <w:rPr>
          <w:lang w:val="el-GR"/>
        </w:rPr>
        <w:tab/>
        <w:t>Επικοινωνία - Πρόσβαση στα έγγραφα της Σύμβασης</w:t>
      </w:r>
      <w:bookmarkEnd w:id="22"/>
    </w:p>
    <w:p w14:paraId="23678A71"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21"/>
      </w:r>
      <w:r>
        <w:rPr>
          <w:lang w:val="el-GR"/>
        </w:rPr>
        <w:t>.</w:t>
      </w:r>
    </w:p>
    <w:p w14:paraId="76C49F96" w14:textId="77777777" w:rsidR="003929DA" w:rsidRDefault="003929DA">
      <w:pPr>
        <w:pStyle w:val="3"/>
        <w:rPr>
          <w:lang w:val="el-GR"/>
        </w:rPr>
      </w:pPr>
      <w:bookmarkStart w:id="23" w:name="_Toc215568569"/>
      <w:r>
        <w:rPr>
          <w:lang w:val="el-GR"/>
        </w:rPr>
        <w:t>2.1.3</w:t>
      </w:r>
      <w:r>
        <w:rPr>
          <w:lang w:val="el-GR"/>
        </w:rPr>
        <w:tab/>
        <w:t>Παροχή Διευκρινίσεων</w:t>
      </w:r>
      <w:bookmarkEnd w:id="23"/>
    </w:p>
    <w:p w14:paraId="4635640C" w14:textId="3178C2C4" w:rsidR="003929DA" w:rsidRPr="00962FFC" w:rsidRDefault="003929DA" w:rsidP="00962FFC">
      <w:pPr>
        <w:pStyle w:val="Standard"/>
        <w:spacing w:after="240"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3618F2">
        <w:rPr>
          <w:rFonts w:ascii="Calibri" w:eastAsia="Times New Roman" w:hAnsi="Calibri" w:cs="Calibri"/>
          <w:kern w:val="0"/>
          <w:sz w:val="22"/>
          <w:lang w:eastAsia="ar-SA" w:bidi="ar-SA"/>
        </w:rPr>
        <w:t>δέκα (10)</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9"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3348B06E" w:rsidR="003929DA" w:rsidRDefault="003929DA">
      <w:pPr>
        <w:rPr>
          <w:lang w:val="el-GR"/>
        </w:rPr>
      </w:pPr>
      <w:r>
        <w:rPr>
          <w:lang w:val="el-GR"/>
        </w:rPr>
        <w:lastRenderedPageBreak/>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7D10F0">
        <w:rPr>
          <w:lang w:val="el-GR"/>
        </w:rPr>
        <w:t>τέσσερις</w:t>
      </w:r>
      <w:r>
        <w:rPr>
          <w:lang w:val="el-GR"/>
        </w:rPr>
        <w:t xml:space="preserve"> (</w:t>
      </w:r>
      <w:r w:rsidR="007D10F0">
        <w:rPr>
          <w:lang w:val="el-GR"/>
        </w:rPr>
        <w:t>4</w:t>
      </w:r>
      <w:r>
        <w:rPr>
          <w:lang w:val="el-GR"/>
        </w:rPr>
        <w:t xml:space="preserve">) ημέρες πριν από την προθεσμία που ορίζεται για την παραλαβή των προσφορών, </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rStyle w:val="WW-FootnoteReference7"/>
          <w:lang w:val="el-GR"/>
        </w:rPr>
        <w:footnoteReference w:id="22"/>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4A303ADD"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στο ΚΗΜΔΗΣ</w:t>
      </w:r>
      <w:r w:rsidRPr="002510A3">
        <w:rPr>
          <w:rStyle w:val="ae"/>
          <w:lang w:val="el-GR"/>
        </w:rPr>
        <w:t xml:space="preserve"> </w:t>
      </w:r>
      <w:r w:rsidRPr="002510A3">
        <w:rPr>
          <w:rStyle w:val="ae"/>
          <w:lang w:val="el-GR"/>
        </w:rPr>
        <w:footnoteReference w:id="23"/>
      </w:r>
      <w:r w:rsidRPr="002510A3">
        <w:rPr>
          <w:lang w:val="el-GR"/>
        </w:rPr>
        <w:t>.</w:t>
      </w:r>
    </w:p>
    <w:p w14:paraId="450FB285" w14:textId="77777777" w:rsidR="003929DA" w:rsidRDefault="003929DA">
      <w:pPr>
        <w:pStyle w:val="3"/>
        <w:rPr>
          <w:lang w:val="el-GR"/>
        </w:rPr>
      </w:pPr>
      <w:bookmarkStart w:id="24" w:name="_Toc215568570"/>
      <w:r>
        <w:rPr>
          <w:lang w:val="el-GR"/>
        </w:rPr>
        <w:t>2.1.4</w:t>
      </w:r>
      <w:r>
        <w:rPr>
          <w:lang w:val="el-GR"/>
        </w:rPr>
        <w:tab/>
        <w:t>Γλώσσα</w:t>
      </w:r>
      <w:bookmarkEnd w:id="24"/>
    </w:p>
    <w:p w14:paraId="0640789A" w14:textId="29D1E9EB" w:rsidR="003929DA" w:rsidRDefault="003929DA">
      <w:pPr>
        <w:rPr>
          <w:lang w:val="el-GR"/>
        </w:rPr>
      </w:pPr>
      <w:r>
        <w:rPr>
          <w:lang w:val="el-GR"/>
        </w:rPr>
        <w:t>Τα έγγραφα της σύμβασης έχουν συνταχθεί στην ελληνική γλώσσα</w:t>
      </w:r>
      <w:r w:rsidR="00D159F6">
        <w:rPr>
          <w:lang w:val="el-GR"/>
        </w:rPr>
        <w:t>.</w:t>
      </w:r>
      <w:r>
        <w:rPr>
          <w:lang w:val="el-GR"/>
        </w:rPr>
        <w:t xml:space="preserve"> </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e"/>
          <w:color w:val="000000"/>
          <w:lang w:val="el-GR"/>
        </w:rPr>
        <w:footnoteReference w:id="24"/>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4014B343"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25"/>
      </w:r>
      <w:r>
        <w:rPr>
          <w:rStyle w:val="FootnoteReference2"/>
          <w:color w:val="000000"/>
          <w:lang w:val="el-GR"/>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26"/>
      </w:r>
      <w:r>
        <w:rPr>
          <w:color w:val="000000"/>
          <w:lang w:val="el-GR"/>
        </w:rPr>
        <w:t>.</w:t>
      </w:r>
    </w:p>
    <w:p w14:paraId="7A5BB163" w14:textId="77777777" w:rsidR="003929DA" w:rsidRDefault="003929DA">
      <w:pPr>
        <w:pStyle w:val="3"/>
        <w:rPr>
          <w:color w:val="000000"/>
          <w:lang w:val="el-GR"/>
        </w:rPr>
      </w:pPr>
      <w:bookmarkStart w:id="25" w:name="_Toc215568571"/>
      <w:r>
        <w:rPr>
          <w:lang w:val="el-GR"/>
        </w:rPr>
        <w:t>2.1.5</w:t>
      </w:r>
      <w:r>
        <w:rPr>
          <w:lang w:val="el-GR"/>
        </w:rPr>
        <w:tab/>
        <w:t>Εγγυήσεις</w:t>
      </w:r>
      <w:r>
        <w:rPr>
          <w:rStyle w:val="WW-FootnoteReference12"/>
          <w:color w:val="000000"/>
          <w:lang w:val="el-GR"/>
        </w:rPr>
        <w:footnoteReference w:id="27"/>
      </w:r>
      <w:bookmarkEnd w:id="25"/>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28"/>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e"/>
          <w:color w:val="000000"/>
          <w:lang w:val="el-GR"/>
        </w:rPr>
        <w:footnoteReference w:id="29"/>
      </w:r>
      <w:r>
        <w:rPr>
          <w:color w:val="000000"/>
          <w:lang w:val="el-GR"/>
        </w:rPr>
        <w:t xml:space="preserve">. Αν </w:t>
      </w:r>
      <w:r>
        <w:rPr>
          <w:color w:val="000000"/>
          <w:lang w:val="el-GR"/>
        </w:rPr>
        <w:lastRenderedPageBreak/>
        <w:t>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F46CE2">
        <w:rPr>
          <w:rStyle w:val="ae"/>
          <w:color w:val="000000"/>
          <w:lang w:val="el-GR"/>
        </w:rPr>
        <w:footnoteReference w:id="30"/>
      </w:r>
      <w:r>
        <w:rPr>
          <w:color w:val="000000"/>
          <w:lang w:val="el-GR"/>
        </w:rPr>
        <w:t xml:space="preserve">. </w:t>
      </w:r>
    </w:p>
    <w:p w14:paraId="11C49C7E" w14:textId="77777777" w:rsidR="003929DA"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0B24D007" w14:textId="2E864884" w:rsidR="00D159F6" w:rsidRPr="00266D9E" w:rsidRDefault="00D159F6">
      <w:pPr>
        <w:rPr>
          <w:color w:val="000000"/>
          <w:lang w:val="el-GR"/>
        </w:rPr>
      </w:pPr>
      <w:r w:rsidRPr="00D159F6">
        <w:rPr>
          <w:color w:val="000000"/>
          <w:lang w:val="el-GR"/>
        </w:rPr>
        <w:t xml:space="preserve">Σχετικά υποδείγματα παρατίθενται στο </w:t>
      </w:r>
      <w:r w:rsidRPr="00176F96">
        <w:rPr>
          <w:b/>
          <w:color w:val="000000"/>
          <w:lang w:val="el-GR"/>
        </w:rPr>
        <w:t xml:space="preserve">Παράρτημα </w:t>
      </w:r>
      <w:r w:rsidRPr="00176F96">
        <w:rPr>
          <w:b/>
          <w:color w:val="000000"/>
          <w:lang w:val="en-US"/>
        </w:rPr>
        <w:t>II</w:t>
      </w:r>
      <w:r w:rsidR="00EE1042" w:rsidRPr="00EF2306">
        <w:rPr>
          <w:b/>
          <w:color w:val="000000"/>
          <w:lang w:val="en-US"/>
        </w:rPr>
        <w:t>I</w:t>
      </w:r>
      <w:r w:rsidRPr="00176F96">
        <w:rPr>
          <w:b/>
          <w:color w:val="000000"/>
          <w:lang w:val="el-GR"/>
        </w:rPr>
        <w:t xml:space="preserve"> </w:t>
      </w:r>
      <w:r w:rsidRPr="00176F96">
        <w:rPr>
          <w:color w:val="000000"/>
          <w:lang w:val="el-GR"/>
        </w:rPr>
        <w:t>«</w:t>
      </w:r>
      <w:r w:rsidRPr="00D159F6">
        <w:rPr>
          <w:color w:val="000000"/>
          <w:lang w:val="el-GR"/>
        </w:rPr>
        <w:t>Υποδείγματα Εγγυητικών Επιστολών» της παρούσας διακήρυξης.</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26" w:name="_Toc215568572"/>
      <w:r w:rsidRPr="00CC76C4">
        <w:rPr>
          <w:lang w:val="el-GR"/>
        </w:rPr>
        <w:t>2.1.6</w:t>
      </w:r>
      <w:r w:rsidR="00B03F31">
        <w:rPr>
          <w:lang w:val="el-GR"/>
        </w:rPr>
        <w:tab/>
      </w:r>
      <w:r w:rsidRPr="00CC76C4">
        <w:rPr>
          <w:lang w:val="el-GR"/>
        </w:rPr>
        <w:t>Προστασία Προσωπικών Δεδομένων</w:t>
      </w:r>
      <w:bookmarkEnd w:id="26"/>
    </w:p>
    <w:p w14:paraId="0A8696FB" w14:textId="5DD4EABF" w:rsidR="00FD78BF" w:rsidRPr="00CC76C4" w:rsidRDefault="00FD78BF" w:rsidP="00F41D4A">
      <w:pPr>
        <w:spacing w:after="0"/>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7E01C4">
      <w:pPr>
        <w:spacing w:after="0"/>
        <w:rPr>
          <w:lang w:val="el-GR"/>
        </w:rPr>
      </w:pPr>
    </w:p>
    <w:p w14:paraId="7C55967B" w14:textId="77777777" w:rsidR="003929DA" w:rsidRDefault="003929DA" w:rsidP="007E01C4">
      <w:pPr>
        <w:pStyle w:val="2"/>
        <w:spacing w:before="0"/>
        <w:rPr>
          <w:lang w:val="el-GR"/>
        </w:rPr>
      </w:pPr>
      <w:bookmarkStart w:id="27" w:name="_Toc215568573"/>
      <w:r>
        <w:rPr>
          <w:lang w:val="el-GR"/>
        </w:rPr>
        <w:t>2.2</w:t>
      </w:r>
      <w:r>
        <w:rPr>
          <w:lang w:val="el-GR"/>
        </w:rPr>
        <w:tab/>
        <w:t>Δικαίωμα Συμμετοχής - Κριτήρια Ποιοτικής Επιλογής</w:t>
      </w:r>
      <w:bookmarkEnd w:id="27"/>
    </w:p>
    <w:p w14:paraId="7A7AE3BE" w14:textId="77777777" w:rsidR="003929DA" w:rsidRDefault="003929DA">
      <w:pPr>
        <w:pStyle w:val="3"/>
        <w:rPr>
          <w:lang w:val="el-GR"/>
        </w:rPr>
      </w:pPr>
      <w:bookmarkStart w:id="28" w:name="_Toc215568574"/>
      <w:r>
        <w:rPr>
          <w:lang w:val="el-GR"/>
        </w:rPr>
        <w:t>2.2.1</w:t>
      </w:r>
      <w:r>
        <w:rPr>
          <w:lang w:val="el-GR"/>
        </w:rPr>
        <w:tab/>
        <w:t>Δικαίωμα συμμετοχής</w:t>
      </w:r>
      <w:bookmarkEnd w:id="28"/>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lastRenderedPageBreak/>
        <w:t>γ) τρίτες χώρες που έχουν υπογράψει και κυρώσει τη ΣΔΣ</w:t>
      </w:r>
      <w:r w:rsidR="00626CCA">
        <w:rPr>
          <w:rStyle w:val="ae"/>
          <w:lang w:val="el-GR"/>
        </w:rPr>
        <w:footnoteReference w:id="31"/>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2"/>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e"/>
          <w:lang w:val="el-GR"/>
        </w:rPr>
        <w:footnoteReference w:id="33"/>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footnoteReference w:id="34"/>
      </w:r>
    </w:p>
    <w:p w14:paraId="2314BBC5" w14:textId="4B47CEFC" w:rsidR="003929DA" w:rsidRPr="00680FA7" w:rsidRDefault="003B5CF0" w:rsidP="00680FA7">
      <w:pPr>
        <w:pStyle w:val="af8"/>
        <w:rPr>
          <w:lang w:val="el-GR"/>
        </w:rPr>
      </w:pPr>
      <w:r w:rsidRPr="0065239E">
        <w:rPr>
          <w:b/>
          <w:szCs w:val="22"/>
          <w:lang w:val="el-GR"/>
        </w:rPr>
        <w:t>2.</w:t>
      </w:r>
      <w:r w:rsidR="00371DED">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Default="003929DA" w:rsidP="00680FA7">
      <w:pPr>
        <w:pStyle w:val="af8"/>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6B4E4A" w:rsidRPr="00680FA7">
        <w:rPr>
          <w:vertAlign w:val="superscript"/>
        </w:rPr>
        <w:footnoteReference w:id="35"/>
      </w:r>
      <w:r w:rsidRPr="00680FA7">
        <w:rPr>
          <w:vertAlign w:val="superscript"/>
          <w:lang w:val="el-GR"/>
        </w:rPr>
        <w:t>.</w:t>
      </w:r>
      <w:r w:rsidRPr="009C1E20">
        <w:rPr>
          <w:lang w:val="el-GR"/>
        </w:rPr>
        <w:t xml:space="preserve"> </w:t>
      </w:r>
      <w:r>
        <w:rPr>
          <w:lang w:val="el-GR"/>
        </w:rPr>
        <w:t xml:space="preserve"> </w:t>
      </w:r>
    </w:p>
    <w:p w14:paraId="4A9FAD1B" w14:textId="77777777" w:rsidR="00D159F6" w:rsidRPr="00680FA7" w:rsidRDefault="00D159F6" w:rsidP="00680FA7">
      <w:pPr>
        <w:pStyle w:val="af8"/>
        <w:rPr>
          <w:lang w:val="el-GR"/>
        </w:rPr>
      </w:pPr>
    </w:p>
    <w:p w14:paraId="77CD03A7" w14:textId="77777777" w:rsidR="003929DA" w:rsidRDefault="003929DA">
      <w:pPr>
        <w:pStyle w:val="3"/>
        <w:rPr>
          <w:lang w:val="el-GR"/>
        </w:rPr>
      </w:pPr>
      <w:bookmarkStart w:id="29" w:name="_Toc215568575"/>
      <w:r>
        <w:rPr>
          <w:lang w:val="el-GR"/>
        </w:rPr>
        <w:t>2.2.2</w:t>
      </w:r>
      <w:r>
        <w:rPr>
          <w:lang w:val="el-GR"/>
        </w:rPr>
        <w:tab/>
        <w:t>Εγγύηση συμμετοχής</w:t>
      </w:r>
      <w:r>
        <w:rPr>
          <w:rStyle w:val="WW-FootnoteReference2"/>
          <w:lang w:val="el-GR"/>
        </w:rPr>
        <w:footnoteReference w:id="36"/>
      </w:r>
      <w:bookmarkEnd w:id="29"/>
    </w:p>
    <w:p w14:paraId="0F1213C2" w14:textId="3B877089" w:rsidR="003929DA"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37"/>
      </w:r>
      <w:r>
        <w:rPr>
          <w:lang w:val="el-GR"/>
        </w:rPr>
        <w:t>, ποσού</w:t>
      </w:r>
      <w:r w:rsidR="00044E50">
        <w:rPr>
          <w:lang w:val="el-GR"/>
        </w:rPr>
        <w:t xml:space="preserve"> των</w:t>
      </w:r>
      <w:r w:rsidR="002923EB">
        <w:rPr>
          <w:lang w:val="el-GR"/>
        </w:rPr>
        <w:t xml:space="preserve"> </w:t>
      </w:r>
      <w:r w:rsidR="005E0755">
        <w:rPr>
          <w:lang w:val="el-GR"/>
        </w:rPr>
        <w:t xml:space="preserve">χιλίων </w:t>
      </w:r>
      <w:proofErr w:type="spellStart"/>
      <w:r w:rsidR="005E0755">
        <w:rPr>
          <w:lang w:val="el-GR"/>
        </w:rPr>
        <w:t>εκατόν</w:t>
      </w:r>
      <w:proofErr w:type="spellEnd"/>
      <w:r w:rsidR="005E0755">
        <w:rPr>
          <w:lang w:val="el-GR"/>
        </w:rPr>
        <w:t xml:space="preserve"> εξήντα</w:t>
      </w:r>
      <w:r w:rsidR="002923EB">
        <w:rPr>
          <w:lang w:val="el-GR"/>
        </w:rPr>
        <w:t xml:space="preserve"> (</w:t>
      </w:r>
      <w:r w:rsidR="005E0755">
        <w:rPr>
          <w:lang w:val="el-GR"/>
        </w:rPr>
        <w:t>1</w:t>
      </w:r>
      <w:r w:rsidR="002923EB">
        <w:rPr>
          <w:lang w:val="el-GR"/>
        </w:rPr>
        <w:t>.</w:t>
      </w:r>
      <w:r w:rsidR="005E0755">
        <w:rPr>
          <w:lang w:val="el-GR"/>
        </w:rPr>
        <w:t>160</w:t>
      </w:r>
      <w:r w:rsidR="002923EB">
        <w:rPr>
          <w:lang w:val="el-GR"/>
        </w:rPr>
        <w:t>,00)</w:t>
      </w:r>
      <w:r>
        <w:rPr>
          <w:lang w:val="el-GR"/>
        </w:rPr>
        <w:t xml:space="preserve"> ευρώ</w:t>
      </w:r>
      <w:r>
        <w:rPr>
          <w:rStyle w:val="FootnoteReference2"/>
          <w:szCs w:val="22"/>
        </w:rPr>
        <w:footnoteReference w:id="38"/>
      </w:r>
      <w:r w:rsidR="00EE0309">
        <w:rPr>
          <w:lang w:val="el-GR"/>
        </w:rPr>
        <w:t xml:space="preserve"> (2%της εκτιμώμενης αξίας της σύμβασης χωρίς Φ.Π.Α.).</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DF2B1C2" w:rsidR="003929DA" w:rsidRDefault="003929DA">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Pr="00EF2306" w:rsidRDefault="007303AB">
      <w:pPr>
        <w:rPr>
          <w:b/>
          <w:u w:val="single"/>
          <w:lang w:val="el-GR"/>
        </w:rPr>
      </w:pPr>
      <w:r w:rsidRPr="00EF2306">
        <w:rPr>
          <w:b/>
          <w:u w:val="single"/>
          <w:lang w:val="el-GR"/>
        </w:rPr>
        <w:t>Ο</w:t>
      </w:r>
      <w:r w:rsidR="003929DA" w:rsidRPr="00EF2306">
        <w:rPr>
          <w:b/>
          <w:u w:val="single"/>
          <w:lang w:val="el-GR"/>
        </w:rPr>
        <w:t xml:space="preserve">ι πρωτότυπες εγγυήσεις συμμετοχής, πλην των εγγυήσεων που εκδίδονται ηλεκτρονικά, προσκομίζονται, </w:t>
      </w:r>
      <w:r w:rsidR="006B4E4A" w:rsidRPr="00EF2306">
        <w:rPr>
          <w:b/>
          <w:u w:val="single"/>
          <w:lang w:val="el-GR"/>
        </w:rPr>
        <w:t xml:space="preserve">σε κλειστό φάκελο </w:t>
      </w:r>
      <w:r w:rsidR="003929DA" w:rsidRPr="00EF2306">
        <w:rPr>
          <w:b/>
          <w:u w:val="single"/>
          <w:lang w:val="el-GR"/>
        </w:rPr>
        <w:t>με ευθύνη του οικονομικού φορέα, το αργότερο πριν την ημερομηνία και ώρα αποσφράγισης των προσφορών που ορίζεται στ</w:t>
      </w:r>
      <w:r w:rsidR="00641E1B" w:rsidRPr="00EF2306">
        <w:rPr>
          <w:b/>
          <w:u w:val="single"/>
          <w:lang w:val="el-GR"/>
        </w:rPr>
        <w:t xml:space="preserve">ην παρ. </w:t>
      </w:r>
      <w:r w:rsidR="00B126BF" w:rsidRPr="00EF2306">
        <w:rPr>
          <w:b/>
          <w:u w:val="single"/>
          <w:lang w:val="el-GR"/>
        </w:rPr>
        <w:t xml:space="preserve">3.1 </w:t>
      </w:r>
      <w:r w:rsidR="003929DA" w:rsidRPr="00EF2306">
        <w:rPr>
          <w:b/>
          <w:u w:val="single"/>
          <w:lang w:val="el-GR"/>
        </w:rPr>
        <w:t xml:space="preserve">της </w:t>
      </w:r>
      <w:r w:rsidR="00641E1B" w:rsidRPr="00EF2306">
        <w:rPr>
          <w:b/>
          <w:u w:val="single"/>
          <w:lang w:val="el-GR"/>
        </w:rPr>
        <w:t>παρούσας</w:t>
      </w:r>
      <w:r w:rsidR="003929DA" w:rsidRPr="00EF2306">
        <w:rPr>
          <w:b/>
          <w:u w:val="single"/>
          <w:lang w:val="el-GR"/>
        </w:rPr>
        <w:t xml:space="preserve">, άλλως η προσφορά απορρίπτεται ως απαράδεκτη, μετά από γνώμη </w:t>
      </w:r>
      <w:r w:rsidR="00216ECA" w:rsidRPr="00EF2306">
        <w:rPr>
          <w:b/>
          <w:u w:val="single"/>
          <w:lang w:val="el-GR"/>
        </w:rPr>
        <w:t>της Επιτροπής Διαγωνισμού.</w:t>
      </w:r>
      <w:r w:rsidR="003929DA" w:rsidRPr="00EF2306">
        <w:rPr>
          <w:b/>
          <w:u w:val="single"/>
          <w:lang w:val="el-GR"/>
        </w:rPr>
        <w:t xml:space="preserve"> </w:t>
      </w:r>
    </w:p>
    <w:p w14:paraId="4CB1D7F1" w14:textId="77777777" w:rsidR="003929DA" w:rsidRDefault="003929DA">
      <w:pPr>
        <w:rPr>
          <w:bCs/>
          <w:lang w:val="el-GR"/>
        </w:rPr>
      </w:pPr>
      <w:r>
        <w:rPr>
          <w:b/>
          <w:bCs/>
          <w:lang w:val="el-GR"/>
        </w:rPr>
        <w:lastRenderedPageBreak/>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39"/>
      </w:r>
      <w:r>
        <w:rPr>
          <w:bCs/>
          <w:lang w:val="el-GR"/>
        </w:rPr>
        <w:t>.</w:t>
      </w:r>
    </w:p>
    <w:p w14:paraId="3EE04115" w14:textId="6DC5ED5B" w:rsidR="00CB5BB8" w:rsidRDefault="003929DA" w:rsidP="00B370D4">
      <w:pPr>
        <w:spacing w:after="0"/>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7B2DB5" w:rsidRPr="00B126BF">
        <w:rPr>
          <w:vertAlign w:val="superscript"/>
        </w:rPr>
        <w:footnoteReference w:id="40"/>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493DA2EF" w14:textId="77777777" w:rsidR="00DA09C5" w:rsidRDefault="00DA09C5" w:rsidP="00B370D4">
      <w:pPr>
        <w:spacing w:after="0"/>
        <w:rPr>
          <w:lang w:val="el-GR"/>
        </w:rPr>
      </w:pPr>
    </w:p>
    <w:p w14:paraId="3C2D86F7" w14:textId="77777777" w:rsidR="003929DA" w:rsidRDefault="003929DA" w:rsidP="00B370D4">
      <w:pPr>
        <w:pStyle w:val="3"/>
        <w:spacing w:before="0"/>
        <w:rPr>
          <w:lang w:val="el-GR"/>
        </w:rPr>
      </w:pPr>
      <w:bookmarkStart w:id="30" w:name="_Toc215568576"/>
      <w:r>
        <w:rPr>
          <w:lang w:val="el-GR"/>
        </w:rPr>
        <w:t>2.2.3</w:t>
      </w:r>
      <w:r>
        <w:rPr>
          <w:lang w:val="el-GR"/>
        </w:rPr>
        <w:tab/>
        <w:t>Λόγοι αποκλεισμού</w:t>
      </w:r>
      <w:r>
        <w:rPr>
          <w:rStyle w:val="WW-FootnoteReference7"/>
          <w:lang w:val="el-GR"/>
        </w:rPr>
        <w:footnoteReference w:id="41"/>
      </w:r>
      <w:bookmarkEnd w:id="30"/>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2"/>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w:t>
      </w:r>
      <w:r w:rsidR="002E1623">
        <w:rPr>
          <w:lang w:val="el-GR"/>
        </w:rPr>
        <w:lastRenderedPageBreak/>
        <w:t xml:space="preserve">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lastRenderedPageBreak/>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16DF0320" w14:textId="2EA3F8F6" w:rsidR="003929DA" w:rsidRPr="00BB7F52" w:rsidRDefault="0027167B" w:rsidP="00BB7F52">
      <w:pPr>
        <w:suppressAutoHyphens w:val="0"/>
        <w:autoSpaceDE w:val="0"/>
        <w:autoSpaceDN w:val="0"/>
        <w:adjustRightInd w:val="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17E5447A" w:rsidR="003929DA" w:rsidRDefault="003929DA" w:rsidP="00EF2306">
      <w:pPr>
        <w:pStyle w:val="foothanging"/>
        <w:ind w:left="0" w:firstLine="0"/>
        <w:rPr>
          <w:b/>
          <w:bCs/>
          <w:sz w:val="22"/>
          <w:szCs w:val="22"/>
          <w:lang w:val="el-GR"/>
        </w:rPr>
      </w:pPr>
      <w:r>
        <w:rPr>
          <w:b/>
          <w:bCs/>
          <w:sz w:val="22"/>
          <w:szCs w:val="22"/>
          <w:lang w:val="el-GR"/>
        </w:rPr>
        <w:t xml:space="preserve">2.2.3.3 </w:t>
      </w:r>
      <w:r w:rsidR="00480D4A">
        <w:rPr>
          <w:b/>
          <w:bCs/>
          <w:sz w:val="22"/>
          <w:szCs w:val="22"/>
          <w:lang w:val="el-GR"/>
        </w:rPr>
        <w:t>ΔΕΝ ΕΦΑΡΜΟΖΕΤΑΙ.</w:t>
      </w:r>
    </w:p>
    <w:p w14:paraId="058DC99F" w14:textId="77777777" w:rsidR="00EF2306" w:rsidRDefault="00EF2306" w:rsidP="00EF2306">
      <w:pPr>
        <w:pStyle w:val="foothanging"/>
        <w:ind w:left="0" w:firstLine="0"/>
        <w:rPr>
          <w:b/>
          <w:bCs/>
          <w:lang w:val="el-GR"/>
        </w:rPr>
      </w:pPr>
    </w:p>
    <w:p w14:paraId="59D112DA"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43"/>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44"/>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45"/>
      </w:r>
      <w:r>
        <w:rPr>
          <w:lang w:val="el-GR"/>
        </w:rPr>
        <w:t xml:space="preserve">, </w:t>
      </w:r>
      <w:r w:rsidR="0027167B">
        <w:rPr>
          <w:lang w:val="el-GR"/>
        </w:rPr>
        <w:t>περί αρχών που εφαρμόζονται στις διαδικασίες σύναψης δημοσίων συμβάσεων,</w:t>
      </w:r>
    </w:p>
    <w:p w14:paraId="0E194C27" w14:textId="5180CDD7"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46"/>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608D7AE5" w:rsidR="003929DA" w:rsidRDefault="003929DA">
      <w:pPr>
        <w:rPr>
          <w:lang w:val="el-GR"/>
        </w:rPr>
      </w:pPr>
      <w:r>
        <w:rPr>
          <w:lang w:val="el-GR"/>
        </w:rPr>
        <w:t>(</w:t>
      </w:r>
      <w:proofErr w:type="spellStart"/>
      <w:r>
        <w:rPr>
          <w:lang w:val="el-GR"/>
        </w:rPr>
        <w:t>στ</w:t>
      </w:r>
      <w:proofErr w:type="spellEnd"/>
      <w:r>
        <w:rPr>
          <w:lang w:val="el-GR"/>
        </w:rPr>
        <w:t>)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r w:rsidR="00F63E5C">
        <w:rPr>
          <w:lang w:val="el-GR"/>
        </w:rPr>
        <w:t>.</w:t>
      </w:r>
    </w:p>
    <w:p w14:paraId="0439357D" w14:textId="77777777" w:rsidR="003929DA" w:rsidRDefault="003929DA">
      <w:pPr>
        <w:rPr>
          <w:lang w:val="el-GR"/>
        </w:rPr>
      </w:pPr>
      <w:r>
        <w:rPr>
          <w:lang w:val="el-GR"/>
        </w:rPr>
        <w:lastRenderedPageBreak/>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rsidP="005063EE">
      <w:pPr>
        <w:spacing w:after="0"/>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47"/>
      </w:r>
    </w:p>
    <w:p w14:paraId="76AB4B51" w14:textId="756BBFD2" w:rsidR="003929DA" w:rsidRDefault="003929DA" w:rsidP="00703388">
      <w:pPr>
        <w:suppressAutoHyphens w:val="0"/>
        <w:spacing w:before="240" w:after="160" w:line="252" w:lineRule="auto"/>
        <w:rPr>
          <w:lang w:val="el-GR"/>
        </w:rPr>
      </w:pPr>
      <w:r>
        <w:rPr>
          <w:b/>
          <w:bCs/>
          <w:lang w:val="el-GR"/>
        </w:rPr>
        <w:t>2.2.3.5.</w:t>
      </w:r>
      <w:r>
        <w:rPr>
          <w:lang w:val="el-GR"/>
        </w:rPr>
        <w:t xml:space="preserve"> </w:t>
      </w:r>
      <w:r w:rsidR="00480D4A" w:rsidRPr="00EF2306">
        <w:rPr>
          <w:b/>
          <w:bCs/>
          <w:lang w:val="el-GR"/>
        </w:rPr>
        <w:t>ΔΕΝ ΕΦΑΡΜΟΖΕΤΑΙ.</w:t>
      </w:r>
    </w:p>
    <w:p w14:paraId="24755D3C" w14:textId="6FEB811F" w:rsidR="00691A67" w:rsidRPr="00321C96" w:rsidRDefault="00691A67" w:rsidP="007F65D6">
      <w:pPr>
        <w:suppressAutoHyphens w:val="0"/>
        <w:spacing w:after="160" w:line="252" w:lineRule="auto"/>
        <w:rPr>
          <w:lang w:val="el-GR"/>
        </w:rPr>
      </w:pPr>
      <w:r w:rsidRPr="0007790A">
        <w:rPr>
          <w:b/>
          <w:bCs/>
          <w:lang w:val="el-GR"/>
        </w:rPr>
        <w:t>2.2.3.5.α</w:t>
      </w:r>
      <w:r>
        <w:rPr>
          <w:lang w:val="el-GR"/>
        </w:rPr>
        <w:t xml:space="preserve"> </w:t>
      </w:r>
      <w:r w:rsidR="00F91EAD" w:rsidRPr="00EF2306">
        <w:rPr>
          <w:b/>
          <w:bCs/>
          <w:lang w:val="el-GR"/>
        </w:rPr>
        <w:t>ΔΕΝ ΕΦΑΡΜΟΖΕΤΑΙ.</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274AC221" w14:textId="6708065E" w:rsidR="00087B79" w:rsidRPr="00BB1E23"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e"/>
          <w:lang w:val="el-GR"/>
        </w:rPr>
        <w:footnoteReference w:id="48"/>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49"/>
      </w:r>
      <w:r>
        <w:rPr>
          <w:lang w:val="el-GR"/>
        </w:rPr>
        <w:t>.</w:t>
      </w:r>
    </w:p>
    <w:p w14:paraId="7A0644ED" w14:textId="7CCC579A"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50"/>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740A3A9F"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w:t>
      </w:r>
      <w:r w:rsidR="00E962B7" w:rsidRPr="0025400A">
        <w:rPr>
          <w:lang w:val="el-GR"/>
        </w:rPr>
        <w:lastRenderedPageBreak/>
        <w:t xml:space="preserve">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0"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7790A">
        <w:rPr>
          <w:lang w:val="el-GR"/>
        </w:rPr>
        <w:t>.</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CE0E42">
      <w:pPr>
        <w:suppressAutoHyphens w:val="0"/>
        <w:autoSpaceDE w:val="0"/>
        <w:autoSpaceDN w:val="0"/>
        <w:adjustRightInd w:val="0"/>
        <w:spacing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3D08FC">
      <w:pPr>
        <w:spacing w:after="0"/>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0C215252" w14:textId="5538954D" w:rsidR="003929DA" w:rsidRDefault="003929DA" w:rsidP="00CE0E42">
      <w:pPr>
        <w:spacing w:after="0"/>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755FDDAA" w14:textId="77777777" w:rsidR="003929DA" w:rsidRDefault="003929DA" w:rsidP="00AC645F">
      <w:pPr>
        <w:spacing w:before="240" w:after="0" w:line="360" w:lineRule="auto"/>
        <w:jc w:val="left"/>
        <w:rPr>
          <w:lang w:val="el-GR"/>
        </w:rPr>
      </w:pPr>
      <w:r>
        <w:rPr>
          <w:b/>
          <w:bCs/>
          <w:sz w:val="26"/>
          <w:szCs w:val="26"/>
          <w:lang w:val="el-GR"/>
        </w:rPr>
        <w:t>Κριτήρια Επιλογής</w:t>
      </w:r>
      <w:r>
        <w:rPr>
          <w:rStyle w:val="FootnoteReference2"/>
          <w:b/>
          <w:bCs/>
          <w:lang w:val="el-GR"/>
        </w:rPr>
        <w:footnoteReference w:id="51"/>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31" w:name="_Toc215568577"/>
      <w:r>
        <w:rPr>
          <w:lang w:val="el-GR"/>
        </w:rPr>
        <w:lastRenderedPageBreak/>
        <w:t>2.2.4</w:t>
      </w:r>
      <w:r>
        <w:rPr>
          <w:lang w:val="el-GR"/>
        </w:rPr>
        <w:tab/>
        <w:t>Καταλληλότητα άσκησης επαγγελματικής δραστηριότητας</w:t>
      </w:r>
      <w:r>
        <w:rPr>
          <w:rStyle w:val="WW-FootnoteReference7"/>
          <w:lang w:val="el-GR"/>
        </w:rPr>
        <w:footnoteReference w:id="52"/>
      </w:r>
      <w:bookmarkEnd w:id="31"/>
      <w:r>
        <w:rPr>
          <w:lang w:val="el-GR"/>
        </w:rPr>
        <w:t xml:space="preserve"> </w:t>
      </w:r>
    </w:p>
    <w:p w14:paraId="001EE2A7" w14:textId="14EA90A3"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787A86F0" w:rsidR="00076C9E" w:rsidRDefault="003929DA" w:rsidP="003D43DA">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53"/>
      </w:r>
      <w:r>
        <w:rPr>
          <w:rFonts w:eastAsia="Calibri"/>
          <w:bCs/>
          <w:i/>
          <w:color w:val="5B9BD5"/>
          <w:lang w:val="el-GR"/>
        </w:rPr>
        <w:t xml:space="preserve"> </w:t>
      </w:r>
    </w:p>
    <w:p w14:paraId="7D218007" w14:textId="15F114AA" w:rsidR="003D43DA" w:rsidRPr="0007790A" w:rsidRDefault="003D43DA" w:rsidP="003D43DA">
      <w:pPr>
        <w:rPr>
          <w:rFonts w:eastAsia="Calibri"/>
          <w:bCs/>
          <w:i/>
          <w:iCs/>
          <w:vertAlign w:val="superscript"/>
          <w:lang w:val="el-GR" w:eastAsia="zh-CN"/>
        </w:rPr>
      </w:pPr>
      <w:r w:rsidRPr="0007790A">
        <w:rPr>
          <w:rFonts w:eastAsia="Calibri"/>
          <w:bCs/>
          <w:iCs/>
          <w:lang w:val="el-GR" w:eastAsia="zh-CN"/>
        </w:rPr>
        <w:t xml:space="preserve">Στην περίπτωση ένωσης οικονομικών φορέων η καταλληλότητα άσκησης επαγγελματικής δραστηριότητας θα  πρέπει να καλύπτεται από όλα τα μέλη της ένωσης. </w:t>
      </w:r>
    </w:p>
    <w:p w14:paraId="3E6EFF46" w14:textId="77777777" w:rsidR="003929DA" w:rsidRPr="007E01C4" w:rsidRDefault="003929DA">
      <w:pPr>
        <w:pStyle w:val="3"/>
        <w:rPr>
          <w:rFonts w:ascii="Calibri" w:hAnsi="Calibri" w:cs="Calibri"/>
          <w:szCs w:val="22"/>
          <w:lang w:val="el-GR"/>
        </w:rPr>
      </w:pPr>
      <w:bookmarkStart w:id="32" w:name="_Toc215568578"/>
      <w:r w:rsidRPr="007E01C4">
        <w:rPr>
          <w:rFonts w:ascii="Calibri" w:hAnsi="Calibri" w:cs="Calibri"/>
          <w:lang w:val="el-GR"/>
        </w:rPr>
        <w:t>2.2.5</w:t>
      </w:r>
      <w:r w:rsidRPr="007E01C4">
        <w:rPr>
          <w:rFonts w:ascii="Calibri" w:hAnsi="Calibri" w:cs="Calibri"/>
          <w:lang w:val="el-GR"/>
        </w:rPr>
        <w:tab/>
        <w:t>Οικονομική και χρηματοοικονομική επάρκεια</w:t>
      </w:r>
      <w:r w:rsidRPr="007E01C4">
        <w:rPr>
          <w:rStyle w:val="WW-FootnoteReference2"/>
          <w:rFonts w:ascii="Calibri" w:hAnsi="Calibri" w:cs="Calibri"/>
          <w:lang w:val="el-GR"/>
        </w:rPr>
        <w:footnoteReference w:id="54"/>
      </w:r>
      <w:bookmarkEnd w:id="32"/>
      <w:r w:rsidRPr="007E01C4">
        <w:rPr>
          <w:rFonts w:ascii="Calibri" w:hAnsi="Calibri" w:cs="Calibri"/>
          <w:lang w:val="el-GR"/>
        </w:rPr>
        <w:t xml:space="preserve"> </w:t>
      </w:r>
    </w:p>
    <w:p w14:paraId="12DD5FE9" w14:textId="349A9EBD" w:rsidR="007C1C9C" w:rsidRPr="007E01C4" w:rsidRDefault="002841F9">
      <w:pPr>
        <w:rPr>
          <w:b/>
          <w:bCs/>
          <w:lang w:val="el-GR"/>
        </w:rPr>
      </w:pPr>
      <w:r w:rsidRPr="007E01C4">
        <w:rPr>
          <w:b/>
          <w:bCs/>
          <w:szCs w:val="22"/>
          <w:lang w:val="el-GR"/>
        </w:rPr>
        <w:t xml:space="preserve">ΔΕΝ </w:t>
      </w:r>
      <w:r w:rsidR="003364CB" w:rsidRPr="007E01C4">
        <w:rPr>
          <w:b/>
          <w:bCs/>
          <w:szCs w:val="22"/>
          <w:lang w:val="el-GR"/>
        </w:rPr>
        <w:t>ΑΠΑΙΤΕΙΤΑ</w:t>
      </w:r>
      <w:r w:rsidRPr="007E01C4">
        <w:rPr>
          <w:b/>
          <w:bCs/>
          <w:szCs w:val="22"/>
          <w:lang w:val="el-GR"/>
        </w:rPr>
        <w:t>Ι.</w:t>
      </w:r>
    </w:p>
    <w:p w14:paraId="3A693924" w14:textId="5FA37F2E" w:rsidR="003929DA" w:rsidRPr="007E01C4" w:rsidRDefault="003929DA">
      <w:pPr>
        <w:pStyle w:val="3"/>
        <w:rPr>
          <w:rFonts w:ascii="Calibri" w:hAnsi="Calibri" w:cs="Calibri"/>
          <w:lang w:val="el-GR"/>
        </w:rPr>
      </w:pPr>
      <w:bookmarkStart w:id="33" w:name="_Toc215568581"/>
      <w:r w:rsidRPr="007E01C4">
        <w:rPr>
          <w:rFonts w:ascii="Calibri" w:hAnsi="Calibri" w:cs="Calibri"/>
          <w:lang w:val="el-GR"/>
        </w:rPr>
        <w:t>2.2.</w:t>
      </w:r>
      <w:r w:rsidR="00A27E6A">
        <w:rPr>
          <w:rFonts w:ascii="Calibri" w:hAnsi="Calibri" w:cs="Calibri"/>
          <w:lang w:val="el-GR"/>
        </w:rPr>
        <w:t>6</w:t>
      </w:r>
      <w:r w:rsidRPr="007E01C4">
        <w:rPr>
          <w:rFonts w:ascii="Calibri" w:hAnsi="Calibri" w:cs="Calibri"/>
          <w:lang w:val="el-GR"/>
        </w:rPr>
        <w:tab/>
        <w:t xml:space="preserve">Στήριξη στην ικανότητα τρίτων </w:t>
      </w:r>
      <w:r w:rsidR="005D11ED" w:rsidRPr="007E01C4">
        <w:rPr>
          <w:rFonts w:ascii="Calibri" w:hAnsi="Calibri" w:cs="Calibri"/>
          <w:lang w:val="el-GR"/>
        </w:rPr>
        <w:t>– Υπεργολαβία</w:t>
      </w:r>
      <w:bookmarkEnd w:id="33"/>
    </w:p>
    <w:p w14:paraId="03E25356" w14:textId="4A831191" w:rsidR="008D7723" w:rsidRPr="00EE08A6" w:rsidRDefault="00D8578D" w:rsidP="007C2136">
      <w:pPr>
        <w:pStyle w:val="4"/>
        <w:rPr>
          <w:lang w:val="el-GR"/>
        </w:rPr>
      </w:pPr>
      <w:bookmarkStart w:id="34" w:name="_Toc215568583"/>
      <w:r w:rsidRPr="00EE08A6">
        <w:rPr>
          <w:lang w:val="el-GR"/>
        </w:rPr>
        <w:t>2.2.</w:t>
      </w:r>
      <w:r w:rsidR="00A27E6A">
        <w:rPr>
          <w:lang w:val="el-GR"/>
        </w:rPr>
        <w:t>6</w:t>
      </w:r>
      <w:r w:rsidRPr="00EE08A6">
        <w:rPr>
          <w:lang w:val="el-GR"/>
        </w:rPr>
        <w:t>.</w:t>
      </w:r>
      <w:r w:rsidR="00A27E6A">
        <w:rPr>
          <w:lang w:val="el-GR"/>
        </w:rPr>
        <w:t>1</w:t>
      </w:r>
      <w:r w:rsidRPr="00EE08A6">
        <w:rPr>
          <w:lang w:val="el-GR"/>
        </w:rPr>
        <w:t xml:space="preserve"> </w:t>
      </w:r>
      <w:r w:rsidR="008D7723" w:rsidRPr="00EE08A6">
        <w:rPr>
          <w:lang w:val="el-GR"/>
        </w:rPr>
        <w:t>Υπεργολαβία</w:t>
      </w:r>
      <w:bookmarkEnd w:id="34"/>
    </w:p>
    <w:p w14:paraId="1CA3B9DD" w14:textId="31A07A31" w:rsidR="00D8578D" w:rsidRPr="00245B54" w:rsidRDefault="00D8578D" w:rsidP="00A23420">
      <w:pPr>
        <w:spacing w:after="0"/>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e"/>
          <w:bCs/>
          <w:lang w:val="el-GR"/>
        </w:rPr>
        <w:footnoteReference w:id="55"/>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rsidP="007E01C4">
      <w:pPr>
        <w:spacing w:after="0"/>
        <w:rPr>
          <w:lang w:val="el-GR"/>
        </w:rPr>
      </w:pPr>
    </w:p>
    <w:p w14:paraId="2A930CFA" w14:textId="0D068C27" w:rsidR="003929DA" w:rsidRDefault="003929DA" w:rsidP="007E01C4">
      <w:pPr>
        <w:pStyle w:val="3"/>
        <w:spacing w:before="0"/>
        <w:rPr>
          <w:lang w:val="el-GR"/>
        </w:rPr>
      </w:pPr>
      <w:bookmarkStart w:id="35" w:name="_Toc215568584"/>
      <w:r>
        <w:rPr>
          <w:lang w:val="el-GR"/>
        </w:rPr>
        <w:t>2.2.</w:t>
      </w:r>
      <w:r w:rsidR="00A27E6A">
        <w:rPr>
          <w:lang w:val="el-GR"/>
        </w:rPr>
        <w:t>7</w:t>
      </w:r>
      <w:r>
        <w:rPr>
          <w:lang w:val="el-GR"/>
        </w:rPr>
        <w:tab/>
        <w:t>Κανόνες απόδειξης ποιοτικής επιλογής</w:t>
      </w:r>
      <w:bookmarkEnd w:id="35"/>
    </w:p>
    <w:p w14:paraId="66658DB6" w14:textId="351F7692"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w:t>
      </w:r>
    </w:p>
    <w:p w14:paraId="03A00DBA" w14:textId="5C27E0B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w:t>
      </w:r>
      <w:r>
        <w:rPr>
          <w:bCs/>
          <w:lang w:val="el-GR"/>
        </w:rPr>
        <w:lastRenderedPageBreak/>
        <w:t xml:space="preserve">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56"/>
      </w:r>
      <w:r>
        <w:rPr>
          <w:bCs/>
          <w:lang w:val="el-GR"/>
        </w:rPr>
        <w:t>.</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57"/>
      </w:r>
      <w:r w:rsidRPr="00E14C02">
        <w:rPr>
          <w:rFonts w:eastAsia="Calibri" w:cs="Times New Roman"/>
          <w:szCs w:val="22"/>
          <w:lang w:val="el-GR" w:eastAsia="en-US"/>
        </w:rPr>
        <w:t xml:space="preserve">. </w:t>
      </w:r>
    </w:p>
    <w:p w14:paraId="31F2D047" w14:textId="5FB91EDB" w:rsidR="003929DA" w:rsidRDefault="003929DA">
      <w:pPr>
        <w:pStyle w:val="4"/>
        <w:ind w:left="567" w:hanging="567"/>
        <w:rPr>
          <w:i/>
          <w:color w:val="5B9BD5"/>
          <w:lang w:val="el-GR"/>
        </w:rPr>
      </w:pPr>
      <w:bookmarkStart w:id="36" w:name="_Toc215568585"/>
      <w:r>
        <w:rPr>
          <w:lang w:val="el-GR"/>
        </w:rPr>
        <w:t>2.2.</w:t>
      </w:r>
      <w:r w:rsidR="00AC0AF7">
        <w:rPr>
          <w:lang w:val="el-GR"/>
        </w:rPr>
        <w:t>7</w:t>
      </w:r>
      <w:r>
        <w:rPr>
          <w:lang w:val="el-GR"/>
        </w:rPr>
        <w:t>.1</w:t>
      </w:r>
      <w:r>
        <w:rPr>
          <w:lang w:val="el-GR"/>
        </w:rPr>
        <w:tab/>
        <w:t>Προκαταρκτική απόδειξη κατά την υποβολή προσφορών</w:t>
      </w:r>
      <w:bookmarkEnd w:id="36"/>
      <w:r>
        <w:rPr>
          <w:lang w:val="el-GR"/>
        </w:rPr>
        <w:t xml:space="preserve"> </w:t>
      </w:r>
    </w:p>
    <w:p w14:paraId="4B2CF91A" w14:textId="5BE1984A"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F91EAD">
        <w:rPr>
          <w:lang w:val="el-GR"/>
        </w:rPr>
        <w:t>παρούσα Παράρτημα</w:t>
      </w:r>
      <w:r w:rsidR="00457F08" w:rsidRPr="00F91EAD">
        <w:rPr>
          <w:lang w:val="el-GR"/>
        </w:rPr>
        <w:t xml:space="preserve"> </w:t>
      </w:r>
      <w:r w:rsidR="00457F08" w:rsidRPr="00F91EAD">
        <w:rPr>
          <w:lang w:val="en-US"/>
        </w:rPr>
        <w:t>II</w:t>
      </w:r>
      <w:r w:rsidR="00457F08" w:rsidRPr="00F91EAD">
        <w:rPr>
          <w:lang w:val="el-GR"/>
        </w:rPr>
        <w:t xml:space="preserve"> </w:t>
      </w:r>
      <w:r>
        <w:rPr>
          <w:lang w:val="el-GR"/>
        </w:rPr>
        <w:t xml:space="preserve"> </w:t>
      </w:r>
      <w:r w:rsidR="00457F08">
        <w:rPr>
          <w:lang w:val="el-GR"/>
        </w:rPr>
        <w:t>,</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58"/>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59"/>
      </w:r>
      <w:r>
        <w:rPr>
          <w:lang w:val="el-GR"/>
        </w:rPr>
        <w:t xml:space="preserve"> </w:t>
      </w:r>
    </w:p>
    <w:p w14:paraId="6DC58506"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60"/>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e"/>
          <w:bCs/>
          <w:iCs/>
          <w:lang w:val="el-GR"/>
        </w:rPr>
        <w:footnoteReference w:id="61"/>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62"/>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lastRenderedPageBreak/>
        <w:t>παρούσας</w:t>
      </w:r>
      <w:r w:rsidRPr="00032BAF">
        <w:rPr>
          <w:rFonts w:eastAsia="Calibri" w:cs="Times New Roman"/>
          <w:szCs w:val="22"/>
          <w:vertAlign w:val="superscript"/>
          <w:lang w:val="el-GR" w:eastAsia="en-US"/>
        </w:rPr>
        <w:footnoteReference w:id="63"/>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64"/>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65"/>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e"/>
          <w:rFonts w:eastAsia="Calibri" w:cs="Times New Roman"/>
          <w:szCs w:val="22"/>
          <w:lang w:val="el-GR" w:eastAsia="en-US"/>
        </w:rPr>
        <w:footnoteReference w:id="66"/>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6BD855DA" w14:textId="23F8E1B5" w:rsidR="001C57FC" w:rsidRPr="001C57FC" w:rsidRDefault="0041076B" w:rsidP="0011040D">
      <w:pPr>
        <w:suppressAutoHyphens w:val="0"/>
        <w:spacing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0C97C615" w14:textId="1CF91270" w:rsidR="003929DA" w:rsidRPr="00C513BF" w:rsidRDefault="003929DA" w:rsidP="00C513BF">
      <w:pPr>
        <w:pStyle w:val="4"/>
        <w:ind w:left="567" w:hanging="567"/>
        <w:rPr>
          <w:lang w:val="el-GR"/>
        </w:rPr>
      </w:pPr>
      <w:bookmarkStart w:id="37" w:name="_Toc215568586"/>
      <w:r w:rsidRPr="00C513BF">
        <w:rPr>
          <w:lang w:val="el-GR"/>
        </w:rPr>
        <w:lastRenderedPageBreak/>
        <w:t>2.2.</w:t>
      </w:r>
      <w:r w:rsidR="00916F03">
        <w:rPr>
          <w:lang w:val="el-GR"/>
        </w:rPr>
        <w:t>7</w:t>
      </w:r>
      <w:r w:rsidRPr="00C513BF">
        <w:rPr>
          <w:lang w:val="el-GR"/>
        </w:rPr>
        <w:t>.2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67"/>
      </w:r>
      <w:bookmarkEnd w:id="37"/>
      <w:r>
        <w:rPr>
          <w:lang w:val="el-GR"/>
        </w:rPr>
        <w:t xml:space="preserve"> </w:t>
      </w:r>
    </w:p>
    <w:p w14:paraId="3596DC9C" w14:textId="4124C65F" w:rsidR="003929DA" w:rsidRPr="00856B7B"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w:t>
      </w:r>
      <w:r w:rsidR="00CB0EAA">
        <w:rPr>
          <w:bCs/>
          <w:lang w:val="el-GR"/>
        </w:rPr>
        <w:t>η</w:t>
      </w:r>
      <w:r w:rsidR="007D6C77">
        <w:rPr>
          <w:bCs/>
          <w:lang w:val="el-GR"/>
        </w:rPr>
        <w:t xml:space="preserve"> παρ</w:t>
      </w:r>
      <w:r w:rsidR="00CB0EAA">
        <w:rPr>
          <w:bCs/>
          <w:lang w:val="el-GR"/>
        </w:rPr>
        <w:t>άγραφο</w:t>
      </w:r>
      <w:r w:rsidR="007F65D6" w:rsidRPr="007F65D6">
        <w:rPr>
          <w:bCs/>
          <w:lang w:val="el-GR"/>
        </w:rPr>
        <w:t xml:space="preserve"> 2.2.4</w:t>
      </w:r>
      <w:r w:rsidR="00CB0EAA">
        <w:rPr>
          <w:bCs/>
          <w:lang w:val="el-GR"/>
        </w:rPr>
        <w:t xml:space="preserve"> </w:t>
      </w:r>
      <w:r w:rsidR="007F65D6" w:rsidRPr="007F65D6">
        <w:rPr>
          <w:bCs/>
          <w:lang w:val="el-GR"/>
        </w:rPr>
        <w:t xml:space="preserve">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sidR="008D0521">
        <w:rPr>
          <w:bCs/>
          <w:lang w:val="el-GR"/>
        </w:rPr>
        <w:t xml:space="preserve"> </w:t>
      </w:r>
      <w:r w:rsidR="008D0521" w:rsidRPr="008D0521">
        <w:rPr>
          <w:bCs/>
          <w:lang w:val="el-GR"/>
        </w:rPr>
        <w:t>Τα αποδεικτικά μέσα που γίνονται αποδεκτά θεωρείται ότι ισχύουν και κατά τον χρόνο υπογραφής του Ευρωπαϊκού Ενιαίου Εγγράφου Σύμβασης (Ε.Ε.Ε.Σ.) , εκτός εάν η αναθέτουσα αρχή, αυτεπαγγέλτως, ή έτερος οικονομικός φορέας που συμμετέχει στην οικεία διαδικασία ανάθεσης σύμβασης, με την άσκηση προσφυγής του άρθρου 3.4.  της διακήρυξης αποδείξει ότι τα αναφερόμενα σε αυτά δεν ίσχυαν κατά τον χρόνο υπογραφής του Ε.Ε.Ε.Σ.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68"/>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E2BFF06" w14:textId="152196CA" w:rsidR="003929DA"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0649DF">
        <w:rPr>
          <w:rStyle w:val="ae"/>
          <w:lang w:val="el-GR"/>
        </w:rPr>
        <w:footnoteReference w:id="69"/>
      </w:r>
      <w:r w:rsidRPr="000649DF">
        <w:rPr>
          <w:lang w:val="el-GR"/>
        </w:rPr>
        <w:t>.</w:t>
      </w:r>
      <w:r w:rsidR="00AD4457" w:rsidRPr="00AD4457">
        <w:rPr>
          <w:lang w:val="el-GR"/>
        </w:rPr>
        <w:t xml:space="preserve">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w:t>
      </w:r>
      <w:r>
        <w:rPr>
          <w:color w:val="000000"/>
          <w:lang w:val="el-GR"/>
        </w:rPr>
        <w:lastRenderedPageBreak/>
        <w:t xml:space="preserve">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44A26D58" w:rsidR="003929DA" w:rsidRDefault="003929DA">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203B62">
        <w:rPr>
          <w:lang w:val="el-GR"/>
        </w:rPr>
        <w:t>.</w:t>
      </w:r>
    </w:p>
    <w:p w14:paraId="7668CD90" w14:textId="18637788"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0962010E"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p>
    <w:p w14:paraId="721DA9EE" w14:textId="38C56FE2"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-ΕΦΚΑ.</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70"/>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38"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8"/>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e"/>
          <w:color w:val="000000"/>
          <w:lang w:val="el-GR"/>
        </w:rPr>
        <w:footnoteReference w:id="71"/>
      </w:r>
      <w:r w:rsidR="003929DA">
        <w:rPr>
          <w:color w:val="000000"/>
          <w:lang w:val="el-GR"/>
        </w:rPr>
        <w:t>.</w:t>
      </w:r>
    </w:p>
    <w:p w14:paraId="39942BC5" w14:textId="77777777" w:rsidR="003929DA" w:rsidRDefault="00032BAF" w:rsidP="00591B46">
      <w:pPr>
        <w:rPr>
          <w:b/>
          <w:bCs/>
          <w:color w:val="000000"/>
          <w:lang w:val="el-GR"/>
        </w:rPr>
      </w:pPr>
      <w:r>
        <w:rPr>
          <w:b/>
          <w:bCs/>
          <w:lang w:val="el-GR"/>
        </w:rPr>
        <w:lastRenderedPageBreak/>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06DF98E9" w:rsidR="003929DA" w:rsidRDefault="003929DA">
      <w:pPr>
        <w:rPr>
          <w:rFonts w:eastAsia="Calibri"/>
          <w:lang w:val="el-GR"/>
        </w:rPr>
      </w:pPr>
      <w:r>
        <w:rPr>
          <w:b/>
          <w:bCs/>
          <w:lang w:val="en-US"/>
        </w:rPr>
        <w:t>B</w:t>
      </w:r>
      <w:r>
        <w:rPr>
          <w:b/>
          <w:bCs/>
          <w:lang w:val="el-GR"/>
        </w:rPr>
        <w:t>.2.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72"/>
      </w:r>
    </w:p>
    <w:p w14:paraId="49BE7BCB" w14:textId="77777777" w:rsidR="003929DA" w:rsidRDefault="003929DA" w:rsidP="004811D8">
      <w:pPr>
        <w:spacing w:after="0"/>
        <w:rPr>
          <w:rFonts w:eastAsia="Calibri"/>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1B288BB4" w14:textId="77777777" w:rsidR="00312A7B" w:rsidRPr="007C0468" w:rsidRDefault="00312A7B" w:rsidP="00312A7B">
      <w:pPr>
        <w:spacing w:after="0"/>
        <w:rPr>
          <w:bCs/>
          <w:lang w:val="el-GR"/>
        </w:rPr>
      </w:pPr>
    </w:p>
    <w:p w14:paraId="146E605E" w14:textId="34CE6A88" w:rsidR="00312A7B" w:rsidRPr="00186C81" w:rsidRDefault="003929DA" w:rsidP="004811D8">
      <w:pPr>
        <w:spacing w:after="0"/>
        <w:rPr>
          <w:b/>
          <w:bCs/>
          <w:lang w:val="el-GR"/>
        </w:rPr>
      </w:pPr>
      <w:r w:rsidRPr="00FD3A4C">
        <w:rPr>
          <w:b/>
          <w:bCs/>
          <w:lang w:val="el-GR"/>
        </w:rPr>
        <w:t>Β.3.</w:t>
      </w:r>
      <w:r w:rsidRPr="00FD3A4C">
        <w:rPr>
          <w:lang w:val="el-GR"/>
        </w:rPr>
        <w:t xml:space="preserve"> </w:t>
      </w:r>
      <w:r w:rsidR="00603DBA" w:rsidRPr="0007790A">
        <w:rPr>
          <w:b/>
          <w:bCs/>
          <w:lang w:val="el-GR"/>
        </w:rPr>
        <w:t>ΔΕΝ ΑΠΑΙΤΕΙΤΑΙ</w:t>
      </w:r>
      <w:r w:rsidR="0007790A" w:rsidRPr="0007790A">
        <w:rPr>
          <w:lang w:val="el-GR"/>
        </w:rPr>
        <w:t xml:space="preserve"> </w:t>
      </w:r>
      <w:r w:rsidR="0007790A" w:rsidRPr="0007790A">
        <w:rPr>
          <w:b/>
          <w:bCs/>
          <w:lang w:val="el-GR"/>
        </w:rPr>
        <w:t>ΟΙΚΟΝΟΜΙΚΗ ΚΑΙ ΧΡΗΜΑΤΟΟΙΚΟΝΟΜΙΚΗ ΕΠΑΡΚΕΙΑ ΤΗΣ ΠΑΡΑΓΡΑΦΟΥ 2.2.5</w:t>
      </w:r>
      <w:r w:rsidR="00603DBA" w:rsidRPr="0007790A">
        <w:rPr>
          <w:b/>
          <w:bCs/>
          <w:lang w:val="el-GR"/>
        </w:rPr>
        <w:t>.</w:t>
      </w:r>
    </w:p>
    <w:p w14:paraId="44BAC4B7" w14:textId="516C9787" w:rsidR="00374B84" w:rsidRDefault="003929DA" w:rsidP="004811D8">
      <w:pPr>
        <w:spacing w:before="240" w:after="0"/>
        <w:rPr>
          <w:lang w:val="el-GR"/>
        </w:rPr>
      </w:pPr>
      <w:r>
        <w:rPr>
          <w:b/>
          <w:bCs/>
          <w:lang w:val="el-GR"/>
        </w:rPr>
        <w:t>Β.</w:t>
      </w:r>
      <w:r w:rsidR="00186C81">
        <w:rPr>
          <w:b/>
          <w:bCs/>
          <w:lang w:val="el-GR"/>
        </w:rPr>
        <w:t>4</w:t>
      </w:r>
      <w:r>
        <w:rPr>
          <w:b/>
          <w:bCs/>
          <w:lang w:val="el-GR"/>
        </w:rPr>
        <w:t>.</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736706FA"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w:t>
      </w:r>
      <w:r w:rsidR="00255B2B">
        <w:rPr>
          <w:lang w:val="el-GR"/>
        </w:rPr>
        <w:t xml:space="preserve"> </w:t>
      </w:r>
      <w:r w:rsidRPr="00374B84">
        <w:rPr>
          <w:lang w:val="el-GR"/>
        </w:rPr>
        <w:lastRenderedPageBreak/>
        <w:t>της στο ΓΕΜΗ</w:t>
      </w:r>
      <w:r w:rsidR="001D4BC4">
        <w:rPr>
          <w:rStyle w:val="ae"/>
          <w:lang w:val="el-GR"/>
        </w:rPr>
        <w:footnoteReference w:id="73"/>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e"/>
          <w:lang w:val="el-GR"/>
        </w:rPr>
        <w:footnoteReference w:id="74"/>
      </w:r>
      <w:r w:rsidRPr="00374B84">
        <w:rPr>
          <w:lang w:val="el-GR"/>
        </w:rPr>
        <w:t xml:space="preserve">, το οποίο πρέπει να έχει εκδοθεί έως τριάντα (30) εργάσιμες ημέρες πριν από την υποβολή του.  </w:t>
      </w:r>
    </w:p>
    <w:p w14:paraId="5C42D928" w14:textId="3F7727BF" w:rsidR="00374B84" w:rsidRPr="00374B84" w:rsidRDefault="00374B84" w:rsidP="00374B84">
      <w:pPr>
        <w:rPr>
          <w:lang w:val="el-GR"/>
        </w:rPr>
      </w:pP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3AED5F8B" w:rsidR="003929DA" w:rsidRDefault="003929DA">
      <w:pPr>
        <w:rPr>
          <w:color w:val="000000"/>
          <w:lang w:val="el-GR"/>
        </w:rPr>
      </w:pPr>
      <w:r>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3EB0017" w:rsidR="003929DA" w:rsidRDefault="003929DA">
      <w:pPr>
        <w:rPr>
          <w:lang w:val="el-GR"/>
        </w:rPr>
      </w:pPr>
      <w:r>
        <w:rPr>
          <w:b/>
          <w:bCs/>
          <w:lang w:val="el-GR"/>
        </w:rPr>
        <w:t>Β.</w:t>
      </w:r>
      <w:r w:rsidR="00734C2D">
        <w:rPr>
          <w:b/>
          <w:bCs/>
          <w:lang w:val="el-GR"/>
        </w:rPr>
        <w:t>5</w:t>
      </w:r>
      <w:r>
        <w:rPr>
          <w:b/>
          <w:bCs/>
          <w:lang w:val="el-GR"/>
        </w:rPr>
        <w:t>.</w:t>
      </w:r>
      <w:r>
        <w:rPr>
          <w:lang w:val="el-GR"/>
        </w:rPr>
        <w:t xml:space="preserve"> Οι οικονομικοί φορείς που είναι εγγεγραμμένοι σε επίσημους καταλόγους</w:t>
      </w:r>
      <w:r>
        <w:rPr>
          <w:rStyle w:val="FootnoteReference2"/>
          <w:szCs w:val="22"/>
        </w:rPr>
        <w:footnoteReference w:id="75"/>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6359CBF8" w:rsidR="00FD3A4C" w:rsidRDefault="003929DA">
      <w:pPr>
        <w:rPr>
          <w:b/>
          <w:bCs/>
          <w:lang w:val="el-GR"/>
        </w:rPr>
      </w:pPr>
      <w:r>
        <w:rPr>
          <w:b/>
          <w:bCs/>
          <w:lang w:val="el-GR"/>
        </w:rPr>
        <w:t>Β.</w:t>
      </w:r>
      <w:r w:rsidR="00734C2D">
        <w:rPr>
          <w:b/>
          <w:bCs/>
          <w:lang w:val="el-GR"/>
        </w:rPr>
        <w:t>6</w:t>
      </w:r>
      <w:r>
        <w:rPr>
          <w:b/>
          <w:bCs/>
          <w:lang w:val="el-GR"/>
        </w:rPr>
        <w:t>.</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69D83821" w14:textId="11802B67" w:rsidR="005D11ED" w:rsidRDefault="005D11ED" w:rsidP="005D11ED">
      <w:pPr>
        <w:rPr>
          <w:lang w:val="el-GR"/>
        </w:rPr>
      </w:pPr>
      <w:r>
        <w:rPr>
          <w:b/>
          <w:bCs/>
          <w:lang w:val="el-GR"/>
        </w:rPr>
        <w:t>Β.</w:t>
      </w:r>
      <w:r w:rsidR="00734C2D">
        <w:rPr>
          <w:b/>
          <w:bCs/>
          <w:lang w:val="el-GR"/>
        </w:rPr>
        <w:t>7</w:t>
      </w:r>
      <w:r>
        <w:rPr>
          <w:b/>
          <w:bCs/>
          <w:lang w:val="el-GR"/>
        </w:rPr>
        <w:t xml:space="preserve">.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43146404" w:rsidR="00611572" w:rsidRPr="00733D63" w:rsidRDefault="00921AC1" w:rsidP="00611572">
      <w:pPr>
        <w:rPr>
          <w:bCs/>
          <w:lang w:val="el-GR"/>
        </w:rPr>
      </w:pPr>
      <w:r w:rsidRPr="00E1420D">
        <w:rPr>
          <w:b/>
          <w:bCs/>
          <w:lang w:val="el-GR"/>
        </w:rPr>
        <w:t>Β.</w:t>
      </w:r>
      <w:r w:rsidR="00734C2D">
        <w:rPr>
          <w:b/>
          <w:bCs/>
          <w:lang w:val="el-GR"/>
        </w:rPr>
        <w:t>8</w:t>
      </w:r>
      <w:r w:rsidRPr="00E1420D">
        <w:rPr>
          <w:b/>
          <w:bCs/>
          <w:lang w:val="el-GR"/>
        </w:rPr>
        <w:t>.</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A23420">
      <w:pPr>
        <w:numPr>
          <w:ilvl w:val="0"/>
          <w:numId w:val="11"/>
        </w:numPr>
        <w:spacing w:after="0"/>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rsidP="00F35795">
      <w:pPr>
        <w:spacing w:after="0"/>
        <w:rPr>
          <w:lang w:val="el-GR"/>
        </w:rPr>
      </w:pPr>
    </w:p>
    <w:p w14:paraId="512B19D2" w14:textId="77777777" w:rsidR="003929DA" w:rsidRDefault="003929DA" w:rsidP="00F35795">
      <w:pPr>
        <w:pStyle w:val="2"/>
        <w:spacing w:before="0"/>
        <w:rPr>
          <w:lang w:val="el-GR"/>
        </w:rPr>
      </w:pPr>
      <w:bookmarkStart w:id="39" w:name="_Toc215568587"/>
      <w:r>
        <w:rPr>
          <w:lang w:val="el-GR"/>
        </w:rPr>
        <w:lastRenderedPageBreak/>
        <w:t>2.3</w:t>
      </w:r>
      <w:r>
        <w:rPr>
          <w:lang w:val="el-GR"/>
        </w:rPr>
        <w:tab/>
        <w:t>Κριτήρια Ανάθεσης</w:t>
      </w:r>
      <w:bookmarkEnd w:id="39"/>
      <w:r>
        <w:rPr>
          <w:lang w:val="el-GR"/>
        </w:rPr>
        <w:t xml:space="preserve">  </w:t>
      </w:r>
    </w:p>
    <w:p w14:paraId="62A42CDC" w14:textId="5B7330E4" w:rsidR="00312A7B" w:rsidRDefault="003929DA" w:rsidP="007958DA">
      <w:pPr>
        <w:pStyle w:val="3"/>
        <w:rPr>
          <w:lang w:val="el-GR"/>
        </w:rPr>
      </w:pPr>
      <w:bookmarkStart w:id="40" w:name="_Toc215568588"/>
      <w:r>
        <w:rPr>
          <w:lang w:val="el-GR"/>
        </w:rPr>
        <w:t>2.3.1</w:t>
      </w:r>
      <w:r>
        <w:rPr>
          <w:lang w:val="el-GR"/>
        </w:rPr>
        <w:tab/>
        <w:t>Κριτήριο ανάθεσης</w:t>
      </w:r>
      <w:r>
        <w:rPr>
          <w:rStyle w:val="WW-FootnoteReference7"/>
          <w:lang w:val="el-GR"/>
        </w:rPr>
        <w:footnoteReference w:id="76"/>
      </w:r>
      <w:bookmarkEnd w:id="40"/>
      <w:r>
        <w:rPr>
          <w:lang w:val="el-GR"/>
        </w:rPr>
        <w:t xml:space="preserve"> </w:t>
      </w:r>
    </w:p>
    <w:p w14:paraId="40A07A4D" w14:textId="6F0D0C77" w:rsidR="003929DA" w:rsidRDefault="003929DA" w:rsidP="007958DA">
      <w:pPr>
        <w:spacing w:before="240"/>
        <w:rPr>
          <w:i/>
          <w:color w:val="5B9BD5"/>
          <w:lang w:val="el-GR"/>
        </w:rPr>
      </w:pPr>
      <w:r>
        <w:rPr>
          <w:lang w:val="el-GR"/>
        </w:rPr>
        <w:t>Κριτήριο ανάθεσης</w:t>
      </w:r>
      <w:r>
        <w:rPr>
          <w:rStyle w:val="WW-FootnoteReference7"/>
          <w:lang w:val="el-GR"/>
        </w:rPr>
        <w:footnoteReference w:id="77"/>
      </w:r>
      <w:r>
        <w:rPr>
          <w:lang w:val="el-GR"/>
        </w:rPr>
        <w:t xml:space="preserve"> της Σύμβασης είναι η πλέον συμφέρουσα από οικονομική άποψη προσφορά:</w:t>
      </w:r>
    </w:p>
    <w:p w14:paraId="4DD1D4FF" w14:textId="5EA32A7D" w:rsidR="003929DA" w:rsidRDefault="003929DA">
      <w:pPr>
        <w:rPr>
          <w:i/>
          <w:color w:val="5B9BD5"/>
          <w:lang w:val="el-GR"/>
        </w:rPr>
      </w:pPr>
      <w:r>
        <w:rPr>
          <w:lang w:val="el-GR"/>
        </w:rPr>
        <w:t>βάσει τιμής</w:t>
      </w:r>
      <w:r>
        <w:rPr>
          <w:rStyle w:val="WW-FootnoteReference7"/>
          <w:lang w:val="el-GR"/>
        </w:rPr>
        <w:footnoteReference w:id="78"/>
      </w:r>
      <w:r>
        <w:rPr>
          <w:lang w:val="el-GR"/>
        </w:rPr>
        <w:t xml:space="preserve"> </w:t>
      </w:r>
    </w:p>
    <w:p w14:paraId="287ACB09" w14:textId="77777777" w:rsidR="00B63FC9" w:rsidRPr="00F35795" w:rsidRDefault="00B63FC9" w:rsidP="00F35795">
      <w:pPr>
        <w:spacing w:after="0"/>
        <w:rPr>
          <w:color w:val="5B9BD5"/>
          <w:lang w:val="el-GR"/>
        </w:rPr>
      </w:pPr>
    </w:p>
    <w:p w14:paraId="09CBE29A" w14:textId="77777777" w:rsidR="003929DA" w:rsidRDefault="003929DA" w:rsidP="00F35795">
      <w:pPr>
        <w:pStyle w:val="2"/>
        <w:spacing w:before="0"/>
        <w:rPr>
          <w:lang w:val="el-GR"/>
        </w:rPr>
      </w:pPr>
      <w:bookmarkStart w:id="41" w:name="_Toc215568589"/>
      <w:r>
        <w:rPr>
          <w:lang w:val="el-GR"/>
        </w:rPr>
        <w:t>2.4</w:t>
      </w:r>
      <w:r>
        <w:rPr>
          <w:lang w:val="el-GR"/>
        </w:rPr>
        <w:tab/>
        <w:t>Κατάρτιση - Περιεχόμενο Προσφορών</w:t>
      </w:r>
      <w:bookmarkEnd w:id="41"/>
    </w:p>
    <w:p w14:paraId="6DC0F6FF" w14:textId="77777777" w:rsidR="003929DA" w:rsidRDefault="003929DA">
      <w:pPr>
        <w:pStyle w:val="3"/>
        <w:rPr>
          <w:lang w:val="el-GR"/>
        </w:rPr>
      </w:pPr>
      <w:bookmarkStart w:id="42" w:name="_Toc215568590"/>
      <w:r>
        <w:rPr>
          <w:lang w:val="el-GR"/>
        </w:rPr>
        <w:t>2.4.1</w:t>
      </w:r>
      <w:r>
        <w:rPr>
          <w:lang w:val="el-GR"/>
        </w:rPr>
        <w:tab/>
        <w:t>Γενικοί όροι υποβολής προσφορών</w:t>
      </w:r>
      <w:bookmarkEnd w:id="42"/>
    </w:p>
    <w:p w14:paraId="1ED098AA" w14:textId="73059E54" w:rsidR="003929DA" w:rsidRDefault="003929DA">
      <w:pPr>
        <w:rPr>
          <w:lang w:val="el-GR"/>
        </w:rPr>
      </w:pPr>
      <w:r>
        <w:rPr>
          <w:lang w:val="el-GR"/>
        </w:rPr>
        <w:t xml:space="preserve">Οι προσφορές υποβάλλονται με βάση τις απαιτήσεις που ορίζονται στο </w:t>
      </w:r>
      <w:r w:rsidRPr="003E4D4E">
        <w:rPr>
          <w:b/>
          <w:bCs/>
          <w:lang w:val="el-GR"/>
        </w:rPr>
        <w:t>Παράρτημα</w:t>
      </w:r>
      <w:r w:rsidR="0032639F" w:rsidRPr="003E4D4E">
        <w:rPr>
          <w:b/>
          <w:bCs/>
          <w:lang w:val="el-GR"/>
        </w:rPr>
        <w:t xml:space="preserve"> </w:t>
      </w:r>
      <w:r w:rsidR="008D0521" w:rsidRPr="003E4D4E">
        <w:rPr>
          <w:b/>
          <w:bCs/>
          <w:lang w:val="el-GR"/>
        </w:rPr>
        <w:t>I</w:t>
      </w:r>
      <w:r w:rsidR="0032639F">
        <w:rPr>
          <w:lang w:val="el-GR"/>
        </w:rPr>
        <w:t xml:space="preserve"> </w:t>
      </w:r>
      <w:r>
        <w:rPr>
          <w:lang w:val="el-GR"/>
        </w:rPr>
        <w:t xml:space="preserve">της Διακήρυξης , για το σύνολο της </w:t>
      </w:r>
      <w:proofErr w:type="spellStart"/>
      <w:r>
        <w:rPr>
          <w:lang w:val="el-GR"/>
        </w:rPr>
        <w:t>προκηρυχθείσας</w:t>
      </w:r>
      <w:proofErr w:type="spellEnd"/>
      <w:r>
        <w:rPr>
          <w:lang w:val="el-GR"/>
        </w:rPr>
        <w:t xml:space="preserve"> ποσότητας της προμήθειας. </w:t>
      </w:r>
    </w:p>
    <w:p w14:paraId="437D6755" w14:textId="010578EB" w:rsidR="003929DA" w:rsidRDefault="003929DA">
      <w:pPr>
        <w:rPr>
          <w:rFonts w:cs="Helvetica"/>
          <w:color w:val="000000"/>
          <w:szCs w:val="22"/>
          <w:lang w:val="el-GR" w:eastAsia="el-GR"/>
        </w:rPr>
      </w:pPr>
      <w:r>
        <w:rPr>
          <w:lang w:val="el-GR"/>
        </w:rPr>
        <w:t>Δεν επιτρέπονται εναλλακτικές προσφορές</w:t>
      </w:r>
      <w:r w:rsidR="008D0521">
        <w:rPr>
          <w:lang w:val="el-GR"/>
        </w:rPr>
        <w:t>.</w:t>
      </w:r>
    </w:p>
    <w:p w14:paraId="2A7DE9EC" w14:textId="77066F63" w:rsidR="003929DA" w:rsidRPr="00DC690A" w:rsidRDefault="003929DA">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79"/>
      </w:r>
      <w:r w:rsidR="00A965A3" w:rsidRPr="00A965A3">
        <w:rPr>
          <w:lang w:val="el-GR"/>
        </w:rPr>
        <w:t>.</w:t>
      </w:r>
      <w:hyperlink r:id="rId21" w:history="1"/>
      <w:hyperlink r:id="rId22" w:history="1"/>
    </w:p>
    <w:p w14:paraId="3B83DB73" w14:textId="2BAE02BE" w:rsidR="002E6CB5" w:rsidRPr="005F18AE"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xml:space="preserve">, </w:t>
      </w:r>
      <w:r w:rsidR="005F18AE">
        <w:rPr>
          <w:rFonts w:cs="Helvetica"/>
          <w:szCs w:val="22"/>
          <w:lang w:val="el-GR" w:eastAsia="el-GR"/>
        </w:rPr>
        <w:t>χωρίς να απαιτείται</w:t>
      </w:r>
      <w:r w:rsidR="0041567E">
        <w:rPr>
          <w:rFonts w:cs="Helvetica"/>
          <w:szCs w:val="22"/>
          <w:lang w:val="el-GR" w:eastAsia="el-GR"/>
        </w:rPr>
        <w:t xml:space="preserve"> έγκριση</w:t>
      </w:r>
      <w:r w:rsidR="005F18AE">
        <w:rPr>
          <w:rFonts w:cs="Helvetica"/>
          <w:szCs w:val="22"/>
          <w:lang w:val="el-GR" w:eastAsia="el-GR"/>
        </w:rPr>
        <w:t xml:space="preserve"> </w:t>
      </w:r>
      <w:r w:rsidR="0041567E">
        <w:rPr>
          <w:rFonts w:cs="Helvetica"/>
          <w:szCs w:val="22"/>
          <w:lang w:val="el-GR" w:eastAsia="el-GR"/>
        </w:rPr>
        <w:t>εκ μέρους του αποφαινόμενου οργάνου της αναθέτουσας αρχής.</w:t>
      </w:r>
    </w:p>
    <w:p w14:paraId="64C20EEE" w14:textId="3D04B106" w:rsidR="00E62802" w:rsidRPr="004563CF" w:rsidRDefault="003929DA" w:rsidP="004563CF">
      <w:pPr>
        <w:pStyle w:val="3"/>
        <w:rPr>
          <w:i/>
          <w:iCs/>
          <w:color w:val="5B9BD5"/>
          <w:lang w:val="el-GR"/>
        </w:rPr>
      </w:pPr>
      <w:bookmarkStart w:id="43" w:name="_Toc215568591"/>
      <w:r>
        <w:rPr>
          <w:lang w:val="el-GR"/>
        </w:rPr>
        <w:t>2.4.2</w:t>
      </w:r>
      <w:r>
        <w:rPr>
          <w:lang w:val="el-GR"/>
        </w:rPr>
        <w:tab/>
        <w:t>Χρόνος και Τρόπος υποβολής προσφορών</w:t>
      </w:r>
      <w:bookmarkEnd w:id="43"/>
      <w:r>
        <w:rPr>
          <w:lang w:val="el-GR"/>
        </w:rPr>
        <w:t xml:space="preserve"> </w:t>
      </w:r>
    </w:p>
    <w:p w14:paraId="03C3AF6F" w14:textId="6982D398" w:rsidR="003929DA" w:rsidRPr="000A6F04" w:rsidRDefault="003929DA" w:rsidP="004563CF">
      <w:pPr>
        <w:spacing w:before="240"/>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proofErr w:type="spellStart"/>
      <w:r w:rsidR="00AA6147" w:rsidRPr="00ED726C">
        <w:rPr>
          <w:lang w:val="el-GR"/>
        </w:rPr>
        <w:t>εκδοθείσα</w:t>
      </w:r>
      <w:proofErr w:type="spellEnd"/>
      <w:r w:rsidR="00F95471"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8D0521" w:rsidRPr="008D0521">
        <w:rPr>
          <w:b/>
          <w:bCs/>
          <w:lang w:val="el-GR"/>
        </w:rPr>
        <w:t xml:space="preserve">78072/8.10.2025 (Β’ 5645/22.10.2025) Κοινή Απόφαση των Υπουργών Ανάπτυξης και Ψηφιακής Διακυβέρνησης </w:t>
      </w:r>
      <w:r w:rsidR="008D0521" w:rsidRPr="008D0521">
        <w:rPr>
          <w:lang w:val="el-GR"/>
        </w:rPr>
        <w:t xml:space="preserve">με θέμα </w:t>
      </w:r>
      <w:r w:rsidR="008D0521" w:rsidRPr="008D0521">
        <w:rPr>
          <w:i/>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w:t>
      </w:r>
      <w:proofErr w:type="spellStart"/>
      <w:r w:rsidR="008D0521" w:rsidRPr="008D0521">
        <w:rPr>
          <w:i/>
          <w:lang w:val="el-GR"/>
        </w:rPr>
        <w:t>υπ΄αριθμ</w:t>
      </w:r>
      <w:proofErr w:type="spellEnd"/>
      <w:r w:rsidR="008D0521" w:rsidRPr="008D0521">
        <w:rPr>
          <w:i/>
          <w:lang w:val="el-GR"/>
        </w:rPr>
        <w:t>. 64233/08.06.2021 (Β΄2453) κοινής απόφασης των Υπουργών Ανάπτυξης και Επενδύσεων  και Επικρατείας»</w:t>
      </w:r>
      <w:r w:rsidR="00DC690A">
        <w:rPr>
          <w:i/>
          <w:lang w:val="el-GR"/>
        </w:rPr>
        <w:t xml:space="preserve"> (εφεξής Κ.Χ.Α. ΕΣΗΔΗΣ Προμήθειες και Υπηρεσίες).</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lastRenderedPageBreak/>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80"/>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2926843D"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184870">
        <w:rPr>
          <w:rStyle w:val="ae"/>
          <w:lang w:val="el-GR"/>
        </w:rPr>
        <w:footnoteReference w:id="81"/>
      </w:r>
      <w:r w:rsidR="00292883" w:rsidRPr="00292883">
        <w:rPr>
          <w:lang w:val="el-GR"/>
        </w:rPr>
        <w:t>.</w:t>
      </w:r>
    </w:p>
    <w:p w14:paraId="25B5B691" w14:textId="77777777" w:rsidR="000521DC" w:rsidRPr="006A34C5" w:rsidRDefault="000521DC" w:rsidP="000521DC">
      <w:pPr>
        <w:spacing w:after="0"/>
        <w:rPr>
          <w:strike/>
          <w:lang w:val="el-GR"/>
        </w:rPr>
      </w:pPr>
    </w:p>
    <w:p w14:paraId="66CD86EA" w14:textId="3CEE3095" w:rsidR="008D0521" w:rsidRPr="008D0521" w:rsidRDefault="00355C21" w:rsidP="008D0521">
      <w:pPr>
        <w:rPr>
          <w:i/>
          <w:iCs/>
          <w:color w:val="5B9BD5"/>
          <w:lang w:val="el-GR"/>
        </w:rPr>
      </w:pPr>
      <w:bookmarkStart w:id="44" w:name="_Hlk71315830"/>
      <w:r w:rsidRPr="00EF2306">
        <w:rPr>
          <w:b/>
          <w:bCs/>
          <w:lang w:val="el-GR"/>
        </w:rPr>
        <w:t xml:space="preserve">Εφόσον οι τεχνικές προδιαγραφές και οι οικονομικοί όροι δεν έχουν αποτυπωθεί στο σύνολό τους στις ειδικές ηλεκτρονικές φόρμες </w:t>
      </w:r>
      <w:r w:rsidR="008D0521" w:rsidRPr="00EF2306">
        <w:rPr>
          <w:b/>
          <w:bCs/>
          <w:lang w:val="el-GR"/>
        </w:rPr>
        <w:t xml:space="preserve">οι </w:t>
      </w:r>
      <w:r w:rsidRPr="00EF2306">
        <w:rPr>
          <w:b/>
          <w:bCs/>
          <w:lang w:val="el-GR"/>
        </w:rPr>
        <w:t>Οικονομικ</w:t>
      </w:r>
      <w:r w:rsidR="00B06048">
        <w:rPr>
          <w:b/>
          <w:bCs/>
          <w:lang w:val="el-GR"/>
        </w:rPr>
        <w:t>οί</w:t>
      </w:r>
      <w:r w:rsidRPr="00EF2306">
        <w:rPr>
          <w:b/>
          <w:bCs/>
          <w:lang w:val="el-GR"/>
        </w:rPr>
        <w:t xml:space="preserve"> Φορείς επισυνάπτουν </w:t>
      </w:r>
      <w:r w:rsidR="008D0521" w:rsidRPr="00EF2306">
        <w:rPr>
          <w:b/>
          <w:bCs/>
          <w:lang w:val="el-GR"/>
        </w:rPr>
        <w:t>ψηφιακά</w:t>
      </w:r>
      <w:r w:rsidR="008D0521" w:rsidRPr="00EF2306">
        <w:rPr>
          <w:lang w:val="el-GR"/>
        </w:rPr>
        <w:t xml:space="preserve"> </w:t>
      </w:r>
      <w:r w:rsidR="008D0521" w:rsidRPr="00312A7B">
        <w:rPr>
          <w:b/>
          <w:bCs/>
          <w:lang w:val="el-GR"/>
        </w:rPr>
        <w:t xml:space="preserve">υπογεγραμμένα σε μορφή αρχείου </w:t>
      </w:r>
      <w:proofErr w:type="spellStart"/>
      <w:r w:rsidR="008D0521" w:rsidRPr="00312A7B">
        <w:rPr>
          <w:b/>
          <w:bCs/>
          <w:lang w:val="el-GR"/>
        </w:rPr>
        <w:t>pdf</w:t>
      </w:r>
      <w:proofErr w:type="spellEnd"/>
      <w:r w:rsidR="008D0521" w:rsidRPr="00312A7B">
        <w:rPr>
          <w:b/>
          <w:bCs/>
          <w:lang w:val="el-GR"/>
        </w:rPr>
        <w:t xml:space="preserve"> τα σχετικά ηλεκτρονικά αρχεία της προσφοράς τους.</w:t>
      </w:r>
    </w:p>
    <w:bookmarkEnd w:id="44"/>
    <w:p w14:paraId="4729ADCB" w14:textId="5B5A9A1E" w:rsidR="003929DA" w:rsidRPr="001538D0" w:rsidRDefault="003929DA" w:rsidP="005E2D1C">
      <w:pPr>
        <w:spacing w:after="0"/>
        <w:rPr>
          <w:color w:val="5B9BD5"/>
          <w:lang w:val="el-GR"/>
        </w:rPr>
      </w:pPr>
    </w:p>
    <w:p w14:paraId="24FD2BC6" w14:textId="18CAA3F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)φακέλους μέσω του Υποσυστήματος, ως εξής</w:t>
      </w:r>
      <w:r w:rsidRPr="00FD3A4C">
        <w:rPr>
          <w:lang w:val="el-GR"/>
        </w:rPr>
        <w:t>:</w:t>
      </w:r>
    </w:p>
    <w:p w14:paraId="1F851B68" w14:textId="4012DD42" w:rsidR="008A2283" w:rsidRPr="00FD3A4C" w:rsidRDefault="008A2283" w:rsidP="008A2283">
      <w:pPr>
        <w:rPr>
          <w:color w:val="000000"/>
          <w:lang w:val="el-GR"/>
        </w:rPr>
      </w:pPr>
      <w:bookmarkStart w:id="45"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lastRenderedPageBreak/>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e"/>
          <w:color w:val="000000"/>
          <w:lang w:val="el-GR"/>
        </w:rPr>
        <w:footnoteReference w:id="82"/>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e"/>
          <w:color w:val="000000"/>
          <w:lang w:val="el-GR"/>
        </w:rPr>
        <w:footnoteReference w:id="83"/>
      </w:r>
      <w:r w:rsidRPr="00FD3A4C">
        <w:rPr>
          <w:color w:val="000000"/>
          <w:lang w:val="el-GR"/>
        </w:rPr>
        <w:t>,</w:t>
      </w:r>
    </w:p>
    <w:p w14:paraId="24696D68" w14:textId="6D08C2DB"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4412/2016, περί χρήσης ηλεκτρονικών υπογραφών σε ηλεκτρονικές διαδικασίες δημοσίων συμβάσεων,</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e"/>
          <w:color w:val="000000"/>
          <w:lang w:val="el-GR"/>
        </w:rPr>
        <w:footnoteReference w:id="84"/>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e"/>
          <w:color w:val="000000"/>
          <w:lang w:val="el-GR"/>
        </w:rPr>
        <w:footnoteReference w:id="85"/>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066E5248"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bookmarkEnd w:id="45"/>
    </w:p>
    <w:p w14:paraId="22DD4950" w14:textId="6F2C02A4"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Τέτοια στοιχεία και δικαιολογητικά ενδεικτικά είναι</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51573BA5"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e"/>
          <w:color w:val="000000"/>
          <w:lang w:val="el-GR"/>
        </w:rPr>
        <w:footnoteReference w:id="86"/>
      </w:r>
      <w:r w:rsidR="00FA354F" w:rsidRPr="00245B54">
        <w:rPr>
          <w:lang w:val="el-GR"/>
        </w:rPr>
        <w:t>,</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1A97F838"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e"/>
          <w:lang w:val="el-GR"/>
        </w:rPr>
        <w:footnoteReference w:id="87"/>
      </w:r>
      <w:r w:rsidRPr="00FD3A4C">
        <w:rPr>
          <w:lang w:val="el-GR"/>
        </w:rPr>
        <w:t>.</w:t>
      </w:r>
    </w:p>
    <w:p w14:paraId="7444A46B" w14:textId="77777777" w:rsidR="00855C3E" w:rsidRPr="00FA593B" w:rsidRDefault="00E1420D" w:rsidP="00FA593B">
      <w:pPr>
        <w:rPr>
          <w:lang w:val="el-GR"/>
        </w:rPr>
      </w:pPr>
      <w:r w:rsidRPr="00A50B28">
        <w:rPr>
          <w:lang w:val="el-GR"/>
        </w:rPr>
        <w:lastRenderedPageBreak/>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2FAC1153"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46" w:name="_Toc215568592"/>
      <w:r>
        <w:rPr>
          <w:lang w:val="el-GR"/>
        </w:rPr>
        <w:t>2.4.3</w:t>
      </w:r>
      <w:r>
        <w:rPr>
          <w:lang w:val="el-GR"/>
        </w:rPr>
        <w:tab/>
        <w:t>Περιεχόμενα Φακέλου «Δικαιολογητικά Συμμετοχής- Τεχνική Προσφορά»</w:t>
      </w:r>
      <w:bookmarkEnd w:id="46"/>
      <w:r>
        <w:rPr>
          <w:lang w:val="el-GR"/>
        </w:rPr>
        <w:t xml:space="preserve"> </w:t>
      </w:r>
    </w:p>
    <w:p w14:paraId="2FC07CD1" w14:textId="77777777" w:rsidR="003929DA" w:rsidRDefault="003929DA">
      <w:pPr>
        <w:pStyle w:val="4"/>
        <w:rPr>
          <w:lang w:val="el-GR"/>
        </w:rPr>
      </w:pPr>
      <w:bookmarkStart w:id="47" w:name="_Toc215568593"/>
      <w:r>
        <w:rPr>
          <w:lang w:val="el-GR"/>
        </w:rPr>
        <w:t>2.4.3.1 Δικαιολογητικά Συμμετοχής</w:t>
      </w:r>
      <w:bookmarkEnd w:id="47"/>
      <w:r>
        <w:rPr>
          <w:lang w:val="el-GR"/>
        </w:rPr>
        <w:t xml:space="preserve"> </w:t>
      </w:r>
    </w:p>
    <w:p w14:paraId="06811B25" w14:textId="55F66CF3" w:rsidR="007F17CF" w:rsidRPr="0035532D" w:rsidRDefault="003929DA" w:rsidP="001538D0">
      <w:pPr>
        <w:spacing w:before="240"/>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88"/>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p>
    <w:p w14:paraId="399F0788" w14:textId="77777777" w:rsidR="00F12393" w:rsidRDefault="003929DA">
      <w:pPr>
        <w:rPr>
          <w:lang w:val="el-GR"/>
        </w:rPr>
      </w:pPr>
      <w:r>
        <w:rPr>
          <w:lang w:val="el-GR"/>
        </w:rPr>
        <w:lastRenderedPageBreak/>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C9E34E8"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B9DFF62" w14:textId="4F59E909" w:rsidR="003929DA" w:rsidRDefault="003929DA">
      <w:pPr>
        <w:rPr>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7B901F76" w14:textId="211C2D8E" w:rsidR="00B274BD" w:rsidRPr="00B274BD" w:rsidRDefault="00B274BD">
      <w:pPr>
        <w:rPr>
          <w:lang w:val="el-GR"/>
        </w:rPr>
      </w:pPr>
      <w:r w:rsidRPr="00B274BD">
        <w:rPr>
          <w:lang w:val="el-GR"/>
        </w:rPr>
        <w:t>Οι ενώσεις οικονομικών φορέων που υποβάλλουν κοινή προσφορά, υποβάλλουν το ΕΕΕΣ για κάθε οικονομικό φορέα που συμμετέχει στην ένωση</w:t>
      </w:r>
      <w:r>
        <w:rPr>
          <w:lang w:val="el-GR"/>
        </w:rPr>
        <w:t>.</w:t>
      </w:r>
    </w:p>
    <w:p w14:paraId="075B33DD" w14:textId="77777777" w:rsidR="003929DA" w:rsidRPr="00BD65F6" w:rsidRDefault="003929DA" w:rsidP="00B05A4A">
      <w:pPr>
        <w:pStyle w:val="4"/>
        <w:rPr>
          <w:lang w:val="el-GR"/>
        </w:rPr>
      </w:pPr>
      <w:bookmarkStart w:id="48" w:name="_Toc215568594"/>
      <w:r>
        <w:rPr>
          <w:lang w:val="el-GR"/>
        </w:rPr>
        <w:t>2.4.3.2 Τεχνική προσφορά</w:t>
      </w:r>
      <w:bookmarkEnd w:id="48"/>
    </w:p>
    <w:p w14:paraId="50E14FEB" w14:textId="52B6A785" w:rsidR="003929DA" w:rsidRDefault="003929DA" w:rsidP="00B05A4A">
      <w:pPr>
        <w:spacing w:before="240"/>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“Τεχνικές Προδιαγραφές</w:t>
      </w:r>
      <w:r w:rsidR="00F1151E">
        <w:rPr>
          <w:lang w:val="el-GR"/>
        </w:rPr>
        <w:t>-Γενικές Απαιτήσεις</w:t>
      </w:r>
      <w:r w:rsidRPr="00773A36">
        <w:rPr>
          <w:lang w:val="el-GR"/>
        </w:rPr>
        <w:t xml:space="preserve">” του </w:t>
      </w:r>
      <w:r w:rsidRPr="00F1151E">
        <w:rPr>
          <w:b/>
          <w:bCs/>
          <w:lang w:val="el-GR"/>
        </w:rPr>
        <w:t xml:space="preserve">Παραρτήματος </w:t>
      </w:r>
      <w:r w:rsidR="008D0521" w:rsidRPr="00F1151E">
        <w:rPr>
          <w:b/>
          <w:bCs/>
          <w:lang w:val="en-US"/>
        </w:rPr>
        <w:t>I</w:t>
      </w:r>
      <w:r w:rsidR="005352FD" w:rsidRPr="00773A36">
        <w:rPr>
          <w:lang w:val="el-GR"/>
        </w:rPr>
        <w:t xml:space="preserve"> </w:t>
      </w:r>
      <w:r w:rsidRPr="00773A36">
        <w:rPr>
          <w:lang w:val="el-GR"/>
        </w:rPr>
        <w:t>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89"/>
      </w:r>
      <w:r w:rsidRPr="000A6F04">
        <w:rPr>
          <w:lang w:val="el-GR"/>
        </w:rPr>
        <w:t xml:space="preserve"> </w:t>
      </w:r>
      <w:r w:rsidRPr="000A6F04">
        <w:rPr>
          <w:rStyle w:val="WW-FootnoteReference9"/>
          <w:lang w:val="el-GR"/>
        </w:rPr>
        <w:footnoteReference w:id="90"/>
      </w:r>
      <w:r w:rsidRPr="000A6F04">
        <w:rPr>
          <w:rStyle w:val="WW-FootnoteReference9"/>
          <w:lang w:val="el-GR"/>
        </w:rPr>
        <w:t>.</w:t>
      </w:r>
      <w:r>
        <w:rPr>
          <w:lang w:val="el-GR"/>
        </w:rPr>
        <w:t xml:space="preserve"> </w:t>
      </w:r>
    </w:p>
    <w:p w14:paraId="2070DD8D" w14:textId="44456DFC" w:rsidR="008D0521" w:rsidRPr="00312A7B" w:rsidRDefault="008D0521" w:rsidP="008D0521">
      <w:pPr>
        <w:rPr>
          <w:lang w:val="el-GR"/>
        </w:rPr>
      </w:pPr>
      <w:r w:rsidRPr="00312A7B">
        <w:rPr>
          <w:lang w:val="el-GR"/>
        </w:rPr>
        <w:t xml:space="preserve">Ο φάκελος τεχνικής προσφοράς πρέπει να περιλαμβάνει </w:t>
      </w:r>
      <w:r w:rsidRPr="00312A7B">
        <w:rPr>
          <w:b/>
          <w:bCs/>
          <w:lang w:val="el-GR"/>
        </w:rPr>
        <w:t xml:space="preserve">σαφείς και αναλυτικές, κατά παράγραφο, απαντήσεις στις απαιτήσεις των τεχνικών προδιαγραφών για την συμφωνία των τεχνικών χαρακτηριστικών του προσφερόμενου είδους με τους αντίστοιχους όρους. Οι απαντήσεις πρέπει να τεκμηριώνονται με ακριβείς παραπομπές στα τεχνικά φυλλάδια, ή τα έντυπα ή τις δηλώσεις του κατασκευαστή τα οποία  πρέπει να υποβάλλονται στην Τεχνική Προσφορά </w:t>
      </w:r>
      <w:r w:rsidRPr="00312A7B">
        <w:rPr>
          <w:lang w:val="el-GR"/>
        </w:rPr>
        <w:t>.</w:t>
      </w:r>
    </w:p>
    <w:p w14:paraId="24F03FCB" w14:textId="77777777" w:rsidR="008D0521" w:rsidRPr="00312A7B" w:rsidRDefault="008D0521" w:rsidP="008D0521">
      <w:pPr>
        <w:rPr>
          <w:u w:val="single"/>
          <w:lang w:val="el-GR"/>
        </w:rPr>
      </w:pPr>
      <w:r w:rsidRPr="00312A7B">
        <w:rPr>
          <w:u w:val="single"/>
          <w:lang w:val="el-GR"/>
        </w:rPr>
        <w:t xml:space="preserve">Τονίζεται ιδιαίτερα ότι στην τεχνική προσφορά δεν πρέπει να περιλαμβάνονται τιμές </w:t>
      </w:r>
      <w:proofErr w:type="spellStart"/>
      <w:r w:rsidRPr="00312A7B">
        <w:rPr>
          <w:u w:val="single"/>
          <w:lang w:val="el-GR"/>
        </w:rPr>
        <w:t>μονάδος</w:t>
      </w:r>
      <w:proofErr w:type="spellEnd"/>
      <w:r w:rsidRPr="00312A7B">
        <w:rPr>
          <w:u w:val="single"/>
          <w:lang w:val="el-GR"/>
        </w:rPr>
        <w:t xml:space="preserve"> ή συνολικές τιμές, άλλως η τεχνική προσφορά απορρίπτεται ως απαράδεκτη.</w:t>
      </w:r>
    </w:p>
    <w:p w14:paraId="695365E1" w14:textId="69BE8E80" w:rsidR="00052D56" w:rsidRDefault="003929DA">
      <w:pPr>
        <w:rPr>
          <w:lang w:val="el-GR"/>
        </w:rPr>
      </w:pPr>
      <w:r>
        <w:rPr>
          <w:lang w:val="el-GR"/>
        </w:rPr>
        <w:t>Οι οικονομικοί φορείς αναφέρουν</w:t>
      </w:r>
      <w:r w:rsidR="00052D56">
        <w:rPr>
          <w:lang w:val="el-GR"/>
        </w:rPr>
        <w:t>:</w:t>
      </w:r>
    </w:p>
    <w:p w14:paraId="3F78578F" w14:textId="77777777"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91"/>
      </w:r>
      <w:r w:rsidR="003929DA">
        <w:rPr>
          <w:lang w:val="el-GR"/>
        </w:rPr>
        <w:t>.</w:t>
      </w:r>
    </w:p>
    <w:p w14:paraId="03E4E987" w14:textId="7FDF8DD2" w:rsidR="008D759E" w:rsidRPr="00856B7B" w:rsidRDefault="003929DA" w:rsidP="008D759E">
      <w:pPr>
        <w:pStyle w:val="3"/>
        <w:rPr>
          <w:lang w:val="el-GR"/>
        </w:rPr>
      </w:pPr>
      <w:bookmarkStart w:id="49" w:name="_Toc215568595"/>
      <w:r>
        <w:rPr>
          <w:lang w:val="el-GR"/>
        </w:rPr>
        <w:t>2.4.4</w:t>
      </w:r>
      <w:r>
        <w:rPr>
          <w:lang w:val="el-GR"/>
        </w:rPr>
        <w:tab/>
        <w:t>Περιεχόμενα Φακέλου «Οικονομική Προσφορά» / Τρόπος σύνταξης και υποβολής οικονομικών προσφορών</w:t>
      </w:r>
      <w:bookmarkEnd w:id="49"/>
    </w:p>
    <w:p w14:paraId="4D52DB91" w14:textId="1F130B9D" w:rsidR="003C1241" w:rsidRPr="00856B7B" w:rsidRDefault="002F0703">
      <w:pPr>
        <w:rPr>
          <w:lang w:val="el-GR"/>
        </w:rPr>
      </w:pPr>
      <w:r w:rsidRPr="002F0703">
        <w:rPr>
          <w:lang w:val="el-GR"/>
        </w:rPr>
        <w:t>Η Οικονομική Προσφορά</w:t>
      </w:r>
      <w:r w:rsidRPr="002F0703">
        <w:rPr>
          <w:vertAlign w:val="superscript"/>
          <w:lang w:val="el-GR"/>
        </w:rPr>
        <w:footnoteReference w:id="92"/>
      </w:r>
      <w:r w:rsidRPr="002F0703">
        <w:rPr>
          <w:lang w:val="el-GR"/>
        </w:rPr>
        <w:t xml:space="preserve"> συντάσσεται με βάση το αναγραφόμενο στην παρούσα κριτήριο ανάθεσης </w:t>
      </w:r>
      <w:r w:rsidRPr="00F51A9C">
        <w:rPr>
          <w:b/>
          <w:bCs/>
          <w:i/>
          <w:lang w:val="el-GR"/>
        </w:rPr>
        <w:t>βάσει τιμής</w:t>
      </w:r>
      <w:r w:rsidRPr="002F0703">
        <w:rPr>
          <w:i/>
          <w:lang w:val="el-GR"/>
        </w:rPr>
        <w:t>,</w:t>
      </w:r>
      <w:r w:rsidRPr="002F0703">
        <w:rPr>
          <w:lang w:val="el-GR"/>
        </w:rPr>
        <w:t xml:space="preserve"> και όπως ορίζεται κατωτέρω.</w:t>
      </w:r>
    </w:p>
    <w:p w14:paraId="657F84FC" w14:textId="389C21C3" w:rsidR="007730D0" w:rsidRPr="00856B7B" w:rsidRDefault="002F0703" w:rsidP="008D759E">
      <w:pPr>
        <w:spacing w:before="240"/>
        <w:rPr>
          <w:b/>
          <w:bCs/>
          <w:u w:val="single"/>
          <w:lang w:val="el-GR"/>
        </w:rPr>
      </w:pPr>
      <w:r w:rsidRPr="002F0703">
        <w:rPr>
          <w:b/>
          <w:bCs/>
          <w:lang w:val="el-GR"/>
        </w:rPr>
        <w:t xml:space="preserve">Η προσφερόμενη τιμή πρέπει να προκύπτει με σαφήνεια από την οικονομική προσφορά, </w:t>
      </w:r>
      <w:r w:rsidRPr="002F0703">
        <w:rPr>
          <w:b/>
          <w:bCs/>
          <w:u w:val="single"/>
          <w:lang w:val="el-GR"/>
        </w:rPr>
        <w:t xml:space="preserve">η οποία πρέπει να είναι διαμορφωμένη σύμφωνα με όσα ζητούνται με την Διακήρυξη και να περιλαμβάνει αναλυτικές τιμές των προσφερόμενων υλικών σύμφωνα με την τεχνική προσφορά. </w:t>
      </w:r>
    </w:p>
    <w:p w14:paraId="3747C4BF" w14:textId="2F2C40F9" w:rsidR="005F2672" w:rsidRDefault="00A36D65" w:rsidP="002E7B8F">
      <w:pPr>
        <w:spacing w:before="240"/>
        <w:rPr>
          <w:lang w:val="el-GR"/>
        </w:rPr>
      </w:pPr>
      <w:r w:rsidRPr="00EF2306">
        <w:rPr>
          <w:lang w:val="el-GR"/>
        </w:rPr>
        <w:t>Η οικονομική προσφορά, συντάσσεται με την συμπλήρωση της αντίστοιχης ειδικής ηλεκτρονικής φόρμας του συστήματος. Στην συνέχεια, το σύστημα παράγει ένα σχετικό ηλεκτρονικό αρχείο, σε μορφή .</w:t>
      </w:r>
      <w:r w:rsidRPr="00A36D65">
        <w:t>pdf</w:t>
      </w:r>
      <w:r w:rsidRPr="00EF2306">
        <w:rPr>
          <w:lang w:val="el-GR"/>
        </w:rPr>
        <w:t xml:space="preserve">, το οποίο υπογράφεται ψηφιακά και υποβάλλεται από τον </w:t>
      </w:r>
      <w:r w:rsidR="00421E36">
        <w:rPr>
          <w:lang w:val="el-GR"/>
        </w:rPr>
        <w:t>Οικονομικό Φορέα</w:t>
      </w:r>
      <w:r w:rsidRPr="00EF2306">
        <w:rPr>
          <w:lang w:val="el-GR"/>
        </w:rPr>
        <w:t>.</w:t>
      </w:r>
    </w:p>
    <w:p w14:paraId="3C2A09C8" w14:textId="329D9CE3" w:rsidR="005F2672" w:rsidRDefault="00A36D65" w:rsidP="002E7B8F">
      <w:pPr>
        <w:spacing w:before="240"/>
        <w:rPr>
          <w:lang w:val="el-GR"/>
        </w:rPr>
      </w:pPr>
      <w:r w:rsidRPr="00EF2306">
        <w:rPr>
          <w:lang w:val="el-GR"/>
        </w:rPr>
        <w:lastRenderedPageBreak/>
        <w:t>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A36D65">
        <w:t>pdf</w:t>
      </w:r>
      <w:r w:rsidRPr="00EF2306">
        <w:rPr>
          <w:lang w:val="el-GR"/>
        </w:rPr>
        <w:t>.</w:t>
      </w:r>
    </w:p>
    <w:p w14:paraId="52D3658C" w14:textId="63C5F4DB" w:rsidR="005F2672" w:rsidRDefault="00A36D65" w:rsidP="002E7B8F">
      <w:pPr>
        <w:spacing w:before="240"/>
        <w:rPr>
          <w:lang w:val="el-GR"/>
        </w:rPr>
      </w:pPr>
      <w:r w:rsidRPr="00EF2306">
        <w:rPr>
          <w:lang w:val="el-GR"/>
        </w:rPr>
        <w:t>Εφόσον οι Πίνακες Οικονομικής Προσφοράς δεν έχουν αποτυπωθεί στο σύνολό τους στις ειδικές ηλεκτρονικές φόρμες του συστήματος, οι οικονομικοί φορείς θα επισυνάψουν στον (</w:t>
      </w:r>
      <w:proofErr w:type="spellStart"/>
      <w:r w:rsidRPr="00EF2306">
        <w:rPr>
          <w:lang w:val="el-GR"/>
        </w:rPr>
        <w:t>υπο</w:t>
      </w:r>
      <w:proofErr w:type="spellEnd"/>
      <w:r w:rsidRPr="00EF2306">
        <w:rPr>
          <w:lang w:val="el-GR"/>
        </w:rPr>
        <w:t>)</w:t>
      </w:r>
      <w:proofErr w:type="spellStart"/>
      <w:r w:rsidRPr="00EF2306">
        <w:rPr>
          <w:lang w:val="el-GR"/>
        </w:rPr>
        <w:t>φάκελλο</w:t>
      </w:r>
      <w:proofErr w:type="spellEnd"/>
      <w:r w:rsidRPr="00EF2306">
        <w:rPr>
          <w:lang w:val="el-GR"/>
        </w:rPr>
        <w:t xml:space="preserve"> «Οικονομική Προσφορά» την ηλεκτρονική οικονομική προσφορά του ψηφιακά υπογεγραμμένη και τα σχετικά ηλεκτρονικά αρχεία σε μορφή </w:t>
      </w:r>
      <w:r w:rsidRPr="00A36D65">
        <w:t>pdf</w:t>
      </w:r>
      <w:r w:rsidRPr="00EF2306">
        <w:rPr>
          <w:lang w:val="el-GR"/>
        </w:rPr>
        <w:t>),καθώς επίσης και ψηφιακά υπογεγραμμέν</w:t>
      </w:r>
      <w:r w:rsidR="001640C5">
        <w:rPr>
          <w:lang w:val="el-GR"/>
        </w:rPr>
        <w:t>ο</w:t>
      </w:r>
      <w:r w:rsidRPr="00EF2306">
        <w:rPr>
          <w:lang w:val="el-GR"/>
        </w:rPr>
        <w:t xml:space="preserve"> τ</w:t>
      </w:r>
      <w:r w:rsidR="001640C5">
        <w:rPr>
          <w:lang w:val="el-GR"/>
        </w:rPr>
        <w:t>ο</w:t>
      </w:r>
      <w:r w:rsidRPr="00EF2306">
        <w:rPr>
          <w:lang w:val="el-GR"/>
        </w:rPr>
        <w:t xml:space="preserve"> έντυπ</w:t>
      </w:r>
      <w:r w:rsidR="001640C5">
        <w:rPr>
          <w:lang w:val="el-GR"/>
        </w:rPr>
        <w:t>ο</w:t>
      </w:r>
      <w:r w:rsidRPr="00EF2306">
        <w:rPr>
          <w:lang w:val="el-GR"/>
        </w:rPr>
        <w:t xml:space="preserve"> της Οικονομικής προσφοράς όπως αυτά εμφανίζονται στα σχετικά Παραρτήματα της παρούσας.</w:t>
      </w:r>
    </w:p>
    <w:p w14:paraId="7240E101" w14:textId="63986DAE" w:rsidR="005F2672" w:rsidRDefault="00A36D65" w:rsidP="002E7B8F">
      <w:pPr>
        <w:spacing w:before="240"/>
        <w:rPr>
          <w:lang w:val="el-GR"/>
        </w:rPr>
      </w:pPr>
      <w:r w:rsidRPr="00EF2306">
        <w:rPr>
          <w:lang w:val="el-GR"/>
        </w:rPr>
        <w:t>Στην τιμή περιλαμβάνονται οι υπέρ τρίτων κρατήσεις, καθώς και κάθε άλλη επιβάρυνση, τέλη,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Οι προσφερόμενες τιμές είναι σταθερές καθ’ όλη τη διάρκεια της σύμβασης και δεν αναπροσαρμόζονται.</w:t>
      </w:r>
    </w:p>
    <w:p w14:paraId="3D306663" w14:textId="12EB91B1" w:rsidR="00DE5110" w:rsidRDefault="00A36D65" w:rsidP="002E7B8F">
      <w:pPr>
        <w:spacing w:before="240"/>
        <w:rPr>
          <w:lang w:val="el-GR"/>
        </w:rPr>
      </w:pPr>
      <w:r w:rsidRPr="00EF2306">
        <w:rPr>
          <w:lang w:val="el-GR"/>
        </w:rPr>
        <w:t>Ως απαράδεκτες θα απορρίπτονται προσφορές στις οποίες: α) δεν δίνεται</w:t>
      </w:r>
      <w:r w:rsidR="00F51A9C">
        <w:rPr>
          <w:lang w:val="el-GR"/>
        </w:rPr>
        <w:t xml:space="preserve"> </w:t>
      </w:r>
      <w:r w:rsidRPr="00EF2306">
        <w:rPr>
          <w:lang w:val="el-GR"/>
        </w:rPr>
        <w:t>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w:t>
      </w:r>
    </w:p>
    <w:p w14:paraId="75E48CD5" w14:textId="14813DE6" w:rsidR="003929DA" w:rsidRDefault="003929DA" w:rsidP="002E7B8F">
      <w:pPr>
        <w:spacing w:before="240"/>
        <w:rPr>
          <w:lang w:val="el-GR" w:eastAsia="el-GR"/>
        </w:rPr>
      </w:pPr>
      <w:r w:rsidRPr="00DE5110">
        <w:rPr>
          <w:b/>
          <w:bCs/>
          <w:lang w:val="el-GR"/>
        </w:rPr>
        <w:t>2.4.5</w:t>
      </w:r>
      <w:r w:rsidRPr="00DE5110">
        <w:rPr>
          <w:b/>
          <w:bCs/>
          <w:lang w:val="el-GR"/>
        </w:rPr>
        <w:tab/>
        <w:t>Χρόνος ισχύος των προσφορών</w:t>
      </w:r>
      <w:r>
        <w:rPr>
          <w:rStyle w:val="WW-FootnoteReference9"/>
          <w:lang w:val="el-GR"/>
        </w:rPr>
        <w:footnoteReference w:id="93"/>
      </w:r>
      <w:r>
        <w:rPr>
          <w:lang w:val="el-GR"/>
        </w:rPr>
        <w:t xml:space="preserve"> </w:t>
      </w:r>
    </w:p>
    <w:p w14:paraId="5BFBD12C" w14:textId="4FD4B7E2"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F0703">
        <w:rPr>
          <w:lang w:val="el-GR" w:eastAsia="el-GR"/>
        </w:rPr>
        <w:t>δώδεκα (12)</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630AD2">
        <w:rPr>
          <w:lang w:val="el-GR" w:eastAsia="el-GR"/>
        </w:rPr>
        <w:t>.</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220D7157" w14:textId="519BE506" w:rsidR="003929DA" w:rsidRPr="00856B7B"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77777777" w:rsidR="003929DA" w:rsidRPr="00BD65F6" w:rsidRDefault="003929DA">
      <w:pPr>
        <w:pStyle w:val="3"/>
        <w:rPr>
          <w:lang w:val="el-GR"/>
        </w:rPr>
      </w:pPr>
      <w:bookmarkStart w:id="50" w:name="_Toc215568596"/>
      <w:r>
        <w:rPr>
          <w:lang w:val="el-GR"/>
        </w:rPr>
        <w:t>2.4.6</w:t>
      </w:r>
      <w:r>
        <w:rPr>
          <w:lang w:val="el-GR"/>
        </w:rPr>
        <w:tab/>
        <w:t>Λόγοι απόρριψης προσφορών</w:t>
      </w:r>
      <w:r>
        <w:rPr>
          <w:rStyle w:val="41"/>
          <w:lang w:val="el-GR"/>
        </w:rPr>
        <w:footnoteReference w:id="94"/>
      </w:r>
      <w:bookmarkEnd w:id="50"/>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77777777" w:rsidR="003929DA" w:rsidRDefault="003929DA">
      <w:pPr>
        <w:rPr>
          <w:lang w:val="el-GR"/>
        </w:rPr>
      </w:pPr>
      <w:r w:rsidRPr="006D50E7">
        <w:rPr>
          <w:lang w:val="el-GR"/>
        </w:rPr>
        <w:lastRenderedPageBreak/>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95"/>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622EB56F" w:rsidR="003929DA" w:rsidRDefault="003929DA">
      <w:pPr>
        <w:rPr>
          <w:lang w:val="el-GR"/>
        </w:rPr>
      </w:pPr>
      <w:r>
        <w:rPr>
          <w:lang w:val="el-GR"/>
        </w:rPr>
        <w:t>δ) η οποία είναι εναλλακτική προσφορά,</w:t>
      </w:r>
    </w:p>
    <w:p w14:paraId="58AF328F" w14:textId="31231D92"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2B322575"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18D594F1" w14:textId="34F3531E"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54BF9B18" w14:textId="7C6C70E7" w:rsidR="003929DA" w:rsidRPr="00B41258" w:rsidRDefault="003929DA">
      <w:pPr>
        <w:pStyle w:val="1"/>
        <w:tabs>
          <w:tab w:val="left" w:pos="567"/>
        </w:tabs>
        <w:ind w:left="567" w:hanging="567"/>
        <w:rPr>
          <w:lang w:val="el-GR"/>
        </w:rPr>
      </w:pPr>
      <w:bookmarkStart w:id="51" w:name="_Toc215568597"/>
      <w:r>
        <w:rPr>
          <w:lang w:val="el-GR"/>
        </w:rPr>
        <w:lastRenderedPageBreak/>
        <w:t>3.</w:t>
      </w:r>
      <w:r>
        <w:rPr>
          <w:lang w:val="el-GR"/>
        </w:rPr>
        <w:tab/>
        <w:t>ΔΙΕΝΕΡΓΕΙΑ ΔΙΑΔΙΚΑΣΙΑΣ - ΑΞΙΟΛΟΓΗΣΗ ΠΡΟΣΦΟΡΩΝ</w:t>
      </w:r>
      <w:bookmarkEnd w:id="51"/>
    </w:p>
    <w:p w14:paraId="55ADD4BD" w14:textId="77777777" w:rsidR="003929DA" w:rsidRDefault="003929DA">
      <w:pPr>
        <w:pStyle w:val="2"/>
        <w:spacing w:after="60"/>
        <w:textAlignment w:val="baseline"/>
        <w:rPr>
          <w:kern w:val="1"/>
          <w:lang w:val="el-GR"/>
        </w:rPr>
      </w:pPr>
      <w:bookmarkStart w:id="52" w:name="_Toc215568598"/>
      <w:r>
        <w:rPr>
          <w:lang w:val="el-GR"/>
        </w:rPr>
        <w:t xml:space="preserve">3.1 </w:t>
      </w:r>
      <w:r>
        <w:rPr>
          <w:lang w:val="el-GR"/>
        </w:rPr>
        <w:tab/>
        <w:t>Αποσφράγιση και αξιολόγηση προσφορών</w:t>
      </w:r>
      <w:bookmarkEnd w:id="52"/>
      <w:r>
        <w:rPr>
          <w:lang w:val="el-GR"/>
        </w:rPr>
        <w:t xml:space="preserve"> </w:t>
      </w:r>
    </w:p>
    <w:p w14:paraId="08C73B84" w14:textId="77777777" w:rsidR="003929DA" w:rsidRDefault="003929DA">
      <w:pPr>
        <w:pStyle w:val="3"/>
        <w:rPr>
          <w:kern w:val="1"/>
          <w:lang w:val="el-GR"/>
        </w:rPr>
      </w:pPr>
      <w:bookmarkStart w:id="53" w:name="_Toc215568599"/>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96"/>
      </w:r>
      <w:bookmarkEnd w:id="53"/>
    </w:p>
    <w:p w14:paraId="5E42FD29" w14:textId="2D64896C"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97"/>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461B533B" w:rsidR="00696DD7" w:rsidRPr="002C15D0" w:rsidRDefault="003929DA" w:rsidP="002C15D0">
      <w:pPr>
        <w:pStyle w:val="aff2"/>
        <w:numPr>
          <w:ilvl w:val="0"/>
          <w:numId w:val="36"/>
        </w:numPr>
        <w:textAlignment w:val="baseline"/>
        <w:rPr>
          <w:lang w:val="el-GR"/>
        </w:rPr>
      </w:pPr>
      <w:r w:rsidRPr="002C15D0">
        <w:rPr>
          <w:kern w:val="1"/>
          <w:lang w:val="el-GR"/>
        </w:rPr>
        <w:t xml:space="preserve">Ηλεκτρονική Αποσφράγιση του (υπό)φακέλου «Δικαιολογητικά Συμμετοχής-Τεχνική Προσφορά» </w:t>
      </w:r>
      <w:r w:rsidR="00696DD7" w:rsidRPr="002C15D0">
        <w:rPr>
          <w:kern w:val="1"/>
          <w:lang w:val="el-GR"/>
        </w:rPr>
        <w:t xml:space="preserve">και του (υπό)φακέλου «Οικονομική Προσφορά», την </w:t>
      </w:r>
      <w:r w:rsidR="002C15D0" w:rsidRPr="00C27E1C">
        <w:rPr>
          <w:b/>
          <w:bCs/>
          <w:kern w:val="1"/>
          <w:lang w:val="el-GR"/>
        </w:rPr>
        <w:t>0</w:t>
      </w:r>
      <w:r w:rsidR="00747257">
        <w:rPr>
          <w:rFonts w:asciiTheme="minorHAnsi" w:hAnsiTheme="minorHAnsi"/>
          <w:b/>
          <w:bCs/>
          <w:kern w:val="1"/>
          <w:lang w:val="el-GR"/>
        </w:rPr>
        <w:t>7</w:t>
      </w:r>
      <w:r w:rsidR="002C15D0" w:rsidRPr="00C27E1C">
        <w:rPr>
          <w:b/>
          <w:bCs/>
          <w:kern w:val="1"/>
          <w:lang w:val="el-GR"/>
        </w:rPr>
        <w:t>/08/2026</w:t>
      </w:r>
      <w:r w:rsidR="00B41258" w:rsidRPr="00C27E1C">
        <w:rPr>
          <w:b/>
          <w:bCs/>
          <w:kern w:val="1"/>
          <w:lang w:val="el-GR"/>
        </w:rPr>
        <w:t xml:space="preserve"> </w:t>
      </w:r>
      <w:r w:rsidR="00696DD7" w:rsidRPr="00C27E1C">
        <w:rPr>
          <w:b/>
          <w:bCs/>
          <w:kern w:val="1"/>
          <w:lang w:val="el-GR"/>
        </w:rPr>
        <w:t xml:space="preserve">και ώρα </w:t>
      </w:r>
      <w:r w:rsidR="002C15D0" w:rsidRPr="00C27E1C">
        <w:rPr>
          <w:b/>
          <w:bCs/>
          <w:kern w:val="1"/>
          <w:lang w:val="el-GR"/>
        </w:rPr>
        <w:t>11:00πμ</w:t>
      </w:r>
    </w:p>
    <w:p w14:paraId="16E8397D" w14:textId="77777777" w:rsidR="007730D0" w:rsidRPr="00EF2306" w:rsidRDefault="007730D0" w:rsidP="00FF07A1">
      <w:pPr>
        <w:widowControl w:val="0"/>
        <w:spacing w:after="60"/>
        <w:textAlignment w:val="baseline"/>
        <w:rPr>
          <w:kern w:val="1"/>
          <w:highlight w:val="yellow"/>
          <w:lang w:val="el-GR"/>
        </w:rPr>
      </w:pPr>
    </w:p>
    <w:p w14:paraId="64ACD99C" w14:textId="65F21ECA" w:rsidR="009E5776" w:rsidRPr="009E5776" w:rsidRDefault="00696DD7" w:rsidP="005D2BA6">
      <w:pPr>
        <w:spacing w:after="0"/>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8A8510D" w14:textId="77777777" w:rsidR="00586940" w:rsidRDefault="00586940" w:rsidP="007730D0">
      <w:pPr>
        <w:spacing w:after="0"/>
        <w:textAlignment w:val="baseline"/>
        <w:rPr>
          <w:kern w:val="1"/>
          <w:lang w:val="el-GR"/>
        </w:rPr>
      </w:pPr>
    </w:p>
    <w:p w14:paraId="1C3A47CD" w14:textId="77777777" w:rsidR="003929DA" w:rsidRDefault="003929DA" w:rsidP="005D2BA6">
      <w:pPr>
        <w:pStyle w:val="3"/>
        <w:spacing w:before="0" w:after="0"/>
        <w:rPr>
          <w:kern w:val="1"/>
          <w:lang w:val="el-GR"/>
        </w:rPr>
      </w:pPr>
      <w:bookmarkStart w:id="54" w:name="_Toc215568600"/>
      <w:r>
        <w:rPr>
          <w:lang w:val="el-GR"/>
        </w:rPr>
        <w:t>3.1.2</w:t>
      </w:r>
      <w:r>
        <w:rPr>
          <w:lang w:val="el-GR"/>
        </w:rPr>
        <w:tab/>
        <w:t>Αξιολόγηση προσφορών</w:t>
      </w:r>
      <w:bookmarkEnd w:id="54"/>
    </w:p>
    <w:p w14:paraId="02E1426B" w14:textId="1AF72137" w:rsidR="003929DA" w:rsidRDefault="00A01F40" w:rsidP="005D2BA6">
      <w:pPr>
        <w:spacing w:before="240"/>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e"/>
          <w:kern w:val="1"/>
          <w:lang w:val="el-GR"/>
        </w:rPr>
        <w:footnoteReference w:id="98"/>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rStyle w:val="ae"/>
          <w:kern w:val="1"/>
          <w:lang w:val="el-GR"/>
        </w:rPr>
        <w:footnoteReference w:id="99"/>
      </w:r>
      <w:r>
        <w:rPr>
          <w:kern w:val="1"/>
          <w:lang w:val="el-GR"/>
        </w:rPr>
        <w:t>.</w:t>
      </w:r>
    </w:p>
    <w:p w14:paraId="31B5255C" w14:textId="37E8991B" w:rsidR="00243498" w:rsidRPr="00332D39" w:rsidRDefault="00243498" w:rsidP="00243498">
      <w:pPr>
        <w:textAlignment w:val="baseline"/>
        <w:rPr>
          <w:rFonts w:asciiTheme="minorHAnsi" w:hAnsiTheme="minorHAnsi" w:cstheme="minorHAnsi"/>
          <w:i/>
          <w:kern w:val="1"/>
          <w:szCs w:val="22"/>
          <w:lang w:val="el-GR" w:eastAsia="zh-CN"/>
        </w:rPr>
      </w:pPr>
      <w:r w:rsidRPr="00332D39">
        <w:rPr>
          <w:i/>
          <w:kern w:val="1"/>
          <w:lang w:val="el-GR" w:eastAsia="zh-CN"/>
        </w:rPr>
        <w:t>[</w:t>
      </w:r>
      <w:r w:rsidRPr="00332D39">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332D39">
        <w:rPr>
          <w:rFonts w:asciiTheme="minorHAnsi" w:hAnsiTheme="minorHAnsi" w:cstheme="minorHAnsi"/>
          <w:i/>
          <w:kern w:val="1"/>
          <w:szCs w:val="22"/>
          <w:lang w:val="el-GR" w:eastAsia="zh-CN"/>
        </w:rPr>
        <w:t>κατ΄εφαρμογή</w:t>
      </w:r>
      <w:proofErr w:type="spellEnd"/>
      <w:r w:rsidRPr="00332D39">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332D39">
        <w:rPr>
          <w:rFonts w:asciiTheme="minorHAnsi" w:hAnsiTheme="minorHAnsi" w:cstheme="minorHAnsi"/>
          <w:i/>
          <w:kern w:val="1"/>
          <w:szCs w:val="22"/>
          <w:lang w:val="el-GR" w:eastAsia="zh-CN"/>
        </w:rPr>
        <w:t xml:space="preserve">(Επιτροπή Διενεργείας Διαγωνισμού), </w:t>
      </w:r>
      <w:r w:rsidRPr="00332D39">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332D39"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332D39">
        <w:rPr>
          <w:rFonts w:asciiTheme="minorHAnsi" w:hAnsiTheme="minorHAnsi" w:cstheme="minorHAnsi"/>
          <w:i/>
          <w:kern w:val="1"/>
          <w:sz w:val="22"/>
          <w:szCs w:val="22"/>
          <w:lang w:val="el-GR" w:eastAsia="zh-CN"/>
        </w:rPr>
        <w:t xml:space="preserve">είτε από την Επιτροπή, </w:t>
      </w:r>
      <w:r w:rsidR="002471DF" w:rsidRPr="00332D39">
        <w:rPr>
          <w:rFonts w:asciiTheme="minorHAnsi" w:hAnsiTheme="minorHAnsi" w:cstheme="minorHAnsi"/>
          <w:i/>
          <w:kern w:val="1"/>
          <w:sz w:val="22"/>
          <w:szCs w:val="22"/>
          <w:lang w:val="el-GR" w:eastAsia="zh-CN"/>
        </w:rPr>
        <w:t xml:space="preserve">μέσω του </w:t>
      </w:r>
      <w:proofErr w:type="spellStart"/>
      <w:r w:rsidR="002471DF" w:rsidRPr="00332D39">
        <w:rPr>
          <w:rFonts w:asciiTheme="minorHAnsi" w:hAnsiTheme="minorHAnsi" w:cstheme="minorHAnsi"/>
          <w:i/>
          <w:kern w:val="1"/>
          <w:sz w:val="22"/>
          <w:szCs w:val="22"/>
          <w:lang w:val="el-GR" w:eastAsia="zh-CN"/>
        </w:rPr>
        <w:t>πιστοποποιμένου</w:t>
      </w:r>
      <w:proofErr w:type="spellEnd"/>
      <w:r w:rsidR="002471DF" w:rsidRPr="00332D3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 τη σύνταξη διακριτού εγγράφου</w:t>
      </w:r>
    </w:p>
    <w:p w14:paraId="79081BC2" w14:textId="3B614338" w:rsidR="00923806" w:rsidRPr="00332D39" w:rsidRDefault="002471DF" w:rsidP="00A01334">
      <w:pPr>
        <w:pStyle w:val="aff2"/>
        <w:ind w:left="766"/>
        <w:jc w:val="both"/>
        <w:textAlignment w:val="baseline"/>
        <w:rPr>
          <w:rFonts w:asciiTheme="minorHAnsi" w:hAnsiTheme="minorHAnsi" w:cstheme="minorHAnsi"/>
          <w:i/>
          <w:kern w:val="1"/>
          <w:szCs w:val="22"/>
          <w:lang w:val="el-GR"/>
        </w:rPr>
      </w:pPr>
      <w:r w:rsidRPr="00332D39">
        <w:rPr>
          <w:rFonts w:asciiTheme="minorHAnsi" w:hAnsiTheme="minorHAnsi" w:cstheme="minorHAnsi"/>
          <w:i/>
          <w:kern w:val="1"/>
          <w:sz w:val="22"/>
          <w:szCs w:val="22"/>
          <w:lang w:val="el-GR" w:eastAsia="zh-CN"/>
        </w:rPr>
        <w:t xml:space="preserve"> </w:t>
      </w:r>
    </w:p>
    <w:p w14:paraId="4A0C2768" w14:textId="50FCF3B0" w:rsidR="00243498" w:rsidRPr="00332D39"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332D39">
        <w:rPr>
          <w:rFonts w:asciiTheme="minorHAnsi" w:hAnsiTheme="minorHAnsi" w:cstheme="minorHAnsi"/>
          <w:i/>
          <w:kern w:val="1"/>
          <w:sz w:val="22"/>
          <w:szCs w:val="22"/>
          <w:lang w:val="el-GR" w:eastAsia="zh-CN"/>
        </w:rPr>
        <w:t>είτε,</w:t>
      </w:r>
      <w:r w:rsidR="0076082C" w:rsidRPr="00332D39">
        <w:rPr>
          <w:rFonts w:asciiTheme="minorHAnsi" w:hAnsiTheme="minorHAnsi" w:cstheme="minorHAnsi"/>
          <w:i/>
          <w:kern w:val="1"/>
          <w:sz w:val="22"/>
          <w:szCs w:val="22"/>
          <w:lang w:val="el-GR" w:eastAsia="zh-CN"/>
        </w:rPr>
        <w:t xml:space="preserve"> </w:t>
      </w:r>
      <w:r w:rsidRPr="00332D39">
        <w:rPr>
          <w:rFonts w:asciiTheme="minorHAnsi" w:hAnsiTheme="minorHAnsi" w:cstheme="minorHAnsi"/>
          <w:i/>
          <w:kern w:val="1"/>
          <w:sz w:val="22"/>
          <w:szCs w:val="22"/>
          <w:lang w:val="el-GR" w:eastAsia="zh-CN"/>
        </w:rPr>
        <w:t>με αποστολή διακριτού εγγράφου</w:t>
      </w:r>
      <w:r w:rsidR="009331F9" w:rsidRPr="00332D39">
        <w:rPr>
          <w:rFonts w:asciiTheme="minorHAnsi" w:hAnsiTheme="minorHAnsi" w:cstheme="minorHAnsi"/>
          <w:i/>
          <w:kern w:val="1"/>
          <w:sz w:val="22"/>
          <w:szCs w:val="22"/>
          <w:lang w:val="el-GR" w:eastAsia="zh-CN"/>
        </w:rPr>
        <w:t xml:space="preserve"> της </w:t>
      </w:r>
      <w:r w:rsidR="002471DF" w:rsidRPr="00332D39">
        <w:rPr>
          <w:rFonts w:asciiTheme="minorHAnsi" w:hAnsiTheme="minorHAnsi" w:cstheme="minorHAnsi"/>
          <w:i/>
          <w:kern w:val="1"/>
          <w:sz w:val="22"/>
          <w:szCs w:val="22"/>
          <w:lang w:val="el-GR" w:eastAsia="zh-CN"/>
        </w:rPr>
        <w:t>Ε</w:t>
      </w:r>
      <w:r w:rsidR="009331F9" w:rsidRPr="00332D39">
        <w:rPr>
          <w:rFonts w:asciiTheme="minorHAnsi" w:hAnsiTheme="minorHAnsi" w:cstheme="minorHAnsi"/>
          <w:i/>
          <w:kern w:val="1"/>
          <w:sz w:val="22"/>
          <w:szCs w:val="22"/>
          <w:lang w:val="el-GR" w:eastAsia="zh-CN"/>
        </w:rPr>
        <w:t xml:space="preserve">πιτροπής, μέσω του </w:t>
      </w:r>
      <w:proofErr w:type="spellStart"/>
      <w:r w:rsidR="009331F9" w:rsidRPr="00332D39">
        <w:rPr>
          <w:rFonts w:asciiTheme="minorHAnsi" w:hAnsiTheme="minorHAnsi" w:cstheme="minorHAnsi"/>
          <w:i/>
          <w:kern w:val="1"/>
          <w:sz w:val="22"/>
          <w:szCs w:val="22"/>
          <w:lang w:val="el-GR" w:eastAsia="zh-CN"/>
        </w:rPr>
        <w:t>πιστοποποιμένου</w:t>
      </w:r>
      <w:proofErr w:type="spellEnd"/>
      <w:r w:rsidR="009331F9" w:rsidRPr="00332D3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sidRPr="00332D39">
        <w:rPr>
          <w:rFonts w:asciiTheme="minorHAnsi" w:hAnsiTheme="minorHAnsi" w:cstheme="minorHAnsi"/>
          <w:i/>
          <w:kern w:val="1"/>
          <w:sz w:val="22"/>
          <w:szCs w:val="22"/>
          <w:lang w:val="el-GR" w:eastAsia="zh-CN"/>
        </w:rPr>
        <w:t>, στην περίπτωση αυτή,</w:t>
      </w:r>
      <w:r w:rsidRPr="00332D39">
        <w:rPr>
          <w:rFonts w:asciiTheme="minorHAnsi" w:hAnsiTheme="minorHAnsi" w:cstheme="minorHAnsi"/>
          <w:i/>
          <w:kern w:val="1"/>
          <w:sz w:val="22"/>
          <w:szCs w:val="22"/>
          <w:lang w:val="el-GR" w:eastAsia="zh-CN"/>
        </w:rPr>
        <w:t xml:space="preserve"> να απαιτείται περαιτέρω έγκρισ</w:t>
      </w:r>
      <w:r w:rsidR="0076082C" w:rsidRPr="00332D39">
        <w:rPr>
          <w:rFonts w:asciiTheme="minorHAnsi" w:hAnsiTheme="minorHAnsi" w:cstheme="minorHAnsi"/>
          <w:i/>
          <w:kern w:val="1"/>
          <w:sz w:val="22"/>
          <w:szCs w:val="22"/>
          <w:lang w:val="el-GR" w:eastAsia="zh-CN"/>
        </w:rPr>
        <w:t xml:space="preserve">ή του από </w:t>
      </w:r>
      <w:r w:rsidRPr="00332D39">
        <w:rPr>
          <w:rFonts w:asciiTheme="minorHAnsi" w:hAnsiTheme="minorHAnsi" w:cstheme="minorHAnsi"/>
          <w:i/>
          <w:kern w:val="1"/>
          <w:sz w:val="22"/>
          <w:szCs w:val="22"/>
          <w:lang w:val="el-GR" w:eastAsia="zh-CN"/>
        </w:rPr>
        <w:t>το απ</w:t>
      </w:r>
      <w:r w:rsidR="0076082C" w:rsidRPr="00332D39">
        <w:rPr>
          <w:rFonts w:asciiTheme="minorHAnsi" w:hAnsiTheme="minorHAnsi" w:cstheme="minorHAnsi"/>
          <w:i/>
          <w:kern w:val="1"/>
          <w:sz w:val="22"/>
          <w:szCs w:val="22"/>
          <w:lang w:val="el-GR" w:eastAsia="zh-CN"/>
        </w:rPr>
        <w:t>οφαινόμενο</w:t>
      </w:r>
      <w:r w:rsidRPr="00332D39">
        <w:rPr>
          <w:rFonts w:asciiTheme="minorHAnsi" w:hAnsiTheme="minorHAnsi" w:cstheme="minorHAnsi"/>
          <w:i/>
          <w:kern w:val="1"/>
          <w:sz w:val="22"/>
          <w:szCs w:val="22"/>
          <w:lang w:val="el-GR" w:eastAsia="zh-CN"/>
        </w:rPr>
        <w:t xml:space="preserve"> </w:t>
      </w:r>
      <w:r w:rsidR="0076082C" w:rsidRPr="00332D39">
        <w:rPr>
          <w:rFonts w:asciiTheme="minorHAnsi" w:hAnsiTheme="minorHAnsi" w:cstheme="minorHAnsi"/>
          <w:i/>
          <w:kern w:val="1"/>
          <w:sz w:val="22"/>
          <w:szCs w:val="22"/>
          <w:lang w:val="el-GR" w:eastAsia="zh-CN"/>
        </w:rPr>
        <w:t>ό</w:t>
      </w:r>
      <w:r w:rsidRPr="00332D39">
        <w:rPr>
          <w:rFonts w:asciiTheme="minorHAnsi" w:hAnsiTheme="minorHAnsi" w:cstheme="minorHAnsi"/>
          <w:i/>
          <w:kern w:val="1"/>
          <w:sz w:val="22"/>
          <w:szCs w:val="22"/>
          <w:lang w:val="el-GR" w:eastAsia="zh-CN"/>
        </w:rPr>
        <w:t>ργ</w:t>
      </w:r>
      <w:r w:rsidR="0076082C" w:rsidRPr="00332D39">
        <w:rPr>
          <w:rFonts w:asciiTheme="minorHAnsi" w:hAnsiTheme="minorHAnsi" w:cstheme="minorHAnsi"/>
          <w:i/>
          <w:kern w:val="1"/>
          <w:sz w:val="22"/>
          <w:szCs w:val="22"/>
          <w:lang w:val="el-GR" w:eastAsia="zh-CN"/>
        </w:rPr>
        <w:t>α</w:t>
      </w:r>
      <w:r w:rsidRPr="00332D39">
        <w:rPr>
          <w:rFonts w:asciiTheme="minorHAnsi" w:hAnsiTheme="minorHAnsi" w:cstheme="minorHAnsi"/>
          <w:i/>
          <w:kern w:val="1"/>
          <w:sz w:val="22"/>
          <w:szCs w:val="22"/>
          <w:lang w:val="el-GR" w:eastAsia="zh-CN"/>
        </w:rPr>
        <w:t>νο.</w:t>
      </w:r>
    </w:p>
    <w:p w14:paraId="7884DD7A" w14:textId="77777777" w:rsidR="0076082C" w:rsidRPr="004C203C" w:rsidRDefault="0076082C">
      <w:pPr>
        <w:textAlignment w:val="baseline"/>
        <w:rPr>
          <w:rFonts w:asciiTheme="minorHAnsi" w:hAnsiTheme="minorHAnsi" w:cstheme="minorHAnsi"/>
          <w:i/>
          <w:strike/>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sidRPr="00332D39">
        <w:rPr>
          <w:rFonts w:asciiTheme="minorHAnsi" w:hAnsiTheme="minorHAnsi" w:cstheme="minorHAnsi"/>
          <w:i/>
          <w:kern w:val="1"/>
          <w:szCs w:val="22"/>
          <w:lang w:val="el-GR"/>
        </w:rPr>
        <w:lastRenderedPageBreak/>
        <w:t>Σημειώνεται</w:t>
      </w:r>
      <w:r w:rsidR="00243498" w:rsidRPr="00332D39">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332D39">
        <w:rPr>
          <w:rFonts w:asciiTheme="minorHAnsi" w:hAnsiTheme="minorHAnsi" w:cstheme="minorHAnsi"/>
          <w:i/>
          <w:kern w:val="1"/>
          <w:szCs w:val="22"/>
          <w:lang w:val="el-GR"/>
        </w:rPr>
        <w:t>,</w:t>
      </w:r>
      <w:r w:rsidR="00243498" w:rsidRPr="00332D39">
        <w:rPr>
          <w:rFonts w:asciiTheme="minorHAnsi" w:hAnsiTheme="minorHAnsi" w:cstheme="minorHAnsi"/>
          <w:i/>
          <w:kern w:val="1"/>
          <w:szCs w:val="22"/>
          <w:lang w:val="el-GR"/>
        </w:rPr>
        <w:t xml:space="preserve"> </w:t>
      </w:r>
      <w:r w:rsidRPr="00332D39">
        <w:rPr>
          <w:rFonts w:asciiTheme="minorHAnsi" w:hAnsiTheme="minorHAnsi" w:cstheme="minorHAnsi"/>
          <w:i/>
          <w:kern w:val="1"/>
          <w:szCs w:val="22"/>
          <w:lang w:val="el-GR"/>
        </w:rPr>
        <w:t xml:space="preserve">προς </w:t>
      </w:r>
      <w:r w:rsidR="00243498" w:rsidRPr="00332D39">
        <w:rPr>
          <w:rFonts w:asciiTheme="minorHAnsi" w:hAnsiTheme="minorHAnsi" w:cstheme="minorHAnsi"/>
          <w:i/>
          <w:kern w:val="1"/>
          <w:szCs w:val="22"/>
          <w:lang w:val="el-GR"/>
        </w:rPr>
        <w:t>έκδοση</w:t>
      </w:r>
      <w:r w:rsidR="0076082C" w:rsidRPr="00332D39">
        <w:rPr>
          <w:rFonts w:asciiTheme="minorHAnsi" w:hAnsiTheme="minorHAnsi" w:cstheme="minorHAnsi"/>
          <w:i/>
          <w:kern w:val="1"/>
          <w:szCs w:val="22"/>
          <w:lang w:val="el-GR"/>
        </w:rPr>
        <w:t xml:space="preserve"> </w:t>
      </w:r>
      <w:r w:rsidR="00243498" w:rsidRPr="00332D39">
        <w:rPr>
          <w:rFonts w:asciiTheme="minorHAnsi" w:hAnsiTheme="minorHAnsi" w:cstheme="minorHAnsi"/>
          <w:i/>
          <w:kern w:val="1"/>
          <w:szCs w:val="22"/>
          <w:lang w:val="el-GR"/>
        </w:rPr>
        <w:t>των σχετικών αποφάσεων,</w:t>
      </w:r>
      <w:r w:rsidRPr="00332D39">
        <w:rPr>
          <w:rFonts w:asciiTheme="minorHAnsi" w:hAnsiTheme="minorHAnsi" w:cstheme="minorHAnsi"/>
          <w:i/>
          <w:kern w:val="1"/>
          <w:szCs w:val="22"/>
          <w:lang w:val="el-GR"/>
        </w:rPr>
        <w:t xml:space="preserve"> οι διευκρινίσεις ζητούνται από την Επιτροπ</w:t>
      </w:r>
      <w:r w:rsidR="00BE19A7" w:rsidRPr="00332D39">
        <w:rPr>
          <w:rFonts w:asciiTheme="minorHAnsi" w:hAnsiTheme="minorHAnsi" w:cstheme="minorHAnsi"/>
          <w:i/>
          <w:kern w:val="1"/>
          <w:szCs w:val="22"/>
          <w:lang w:val="el-GR"/>
        </w:rPr>
        <w:t>ή</w:t>
      </w:r>
      <w:r w:rsidRPr="00332D39">
        <w:rPr>
          <w:rFonts w:asciiTheme="minorHAnsi" w:hAnsiTheme="minorHAnsi" w:cstheme="minorHAnsi"/>
          <w:i/>
          <w:kern w:val="1"/>
          <w:szCs w:val="22"/>
          <w:lang w:val="el-GR"/>
        </w:rPr>
        <w:t xml:space="preserve"> </w:t>
      </w:r>
      <w:r w:rsidR="00BE19A7" w:rsidRPr="00332D39">
        <w:rPr>
          <w:rFonts w:asciiTheme="minorHAnsi" w:hAnsiTheme="minorHAnsi" w:cstheme="minorHAnsi"/>
          <w:i/>
          <w:kern w:val="1"/>
          <w:szCs w:val="22"/>
          <w:lang w:val="el-GR"/>
        </w:rPr>
        <w:t>και δεν υπ</w:t>
      </w:r>
      <w:r w:rsidR="0076082C" w:rsidRPr="00332D39">
        <w:rPr>
          <w:rFonts w:asciiTheme="minorHAnsi" w:hAnsiTheme="minorHAnsi" w:cstheme="minorHAnsi"/>
          <w:i/>
          <w:kern w:val="1"/>
          <w:szCs w:val="22"/>
          <w:lang w:val="el-GR"/>
        </w:rPr>
        <w:t>όκειν</w:t>
      </w:r>
      <w:r w:rsidR="00BE19A7" w:rsidRPr="00332D39">
        <w:rPr>
          <w:rFonts w:asciiTheme="minorHAnsi" w:hAnsiTheme="minorHAnsi" w:cstheme="minorHAnsi"/>
          <w:i/>
          <w:kern w:val="1"/>
          <w:szCs w:val="22"/>
          <w:lang w:val="el-GR"/>
        </w:rPr>
        <w:t>τ</w:t>
      </w:r>
      <w:r w:rsidR="0076082C" w:rsidRPr="00332D39">
        <w:rPr>
          <w:rFonts w:asciiTheme="minorHAnsi" w:hAnsiTheme="minorHAnsi" w:cstheme="minorHAnsi"/>
          <w:i/>
          <w:kern w:val="1"/>
          <w:szCs w:val="22"/>
          <w:lang w:val="el-GR"/>
        </w:rPr>
        <w:t>α</w:t>
      </w:r>
      <w:r w:rsidR="00BE19A7" w:rsidRPr="00332D39">
        <w:rPr>
          <w:rFonts w:asciiTheme="minorHAnsi" w:hAnsiTheme="minorHAnsi" w:cstheme="minorHAnsi"/>
          <w:i/>
          <w:kern w:val="1"/>
          <w:szCs w:val="22"/>
          <w:lang w:val="el-GR"/>
        </w:rPr>
        <w:t xml:space="preserve">ι </w:t>
      </w:r>
      <w:r w:rsidRPr="00332D39">
        <w:rPr>
          <w:rFonts w:asciiTheme="minorHAnsi" w:hAnsiTheme="minorHAnsi" w:cstheme="minorHAnsi"/>
          <w:i/>
          <w:kern w:val="1"/>
          <w:szCs w:val="22"/>
          <w:lang w:val="el-GR"/>
        </w:rPr>
        <w:t xml:space="preserve">σε προηγούμενη έγκριση </w:t>
      </w:r>
      <w:r w:rsidR="0076082C" w:rsidRPr="00332D39">
        <w:rPr>
          <w:rFonts w:asciiTheme="minorHAnsi" w:hAnsiTheme="minorHAnsi" w:cstheme="minorHAnsi"/>
          <w:i/>
          <w:kern w:val="1"/>
          <w:szCs w:val="22"/>
          <w:lang w:val="el-GR"/>
        </w:rPr>
        <w:t xml:space="preserve">του </w:t>
      </w:r>
      <w:proofErr w:type="spellStart"/>
      <w:r w:rsidR="0076082C" w:rsidRPr="00332D39">
        <w:rPr>
          <w:rFonts w:asciiTheme="minorHAnsi" w:hAnsiTheme="minorHAnsi" w:cstheme="minorHAnsi"/>
          <w:i/>
          <w:kern w:val="1"/>
          <w:szCs w:val="22"/>
          <w:lang w:val="el-GR"/>
        </w:rPr>
        <w:t>αποφαινομένου</w:t>
      </w:r>
      <w:proofErr w:type="spellEnd"/>
      <w:r w:rsidR="0076082C" w:rsidRPr="00332D39">
        <w:rPr>
          <w:rFonts w:asciiTheme="minorHAnsi" w:hAnsiTheme="minorHAnsi" w:cstheme="minorHAnsi"/>
          <w:i/>
          <w:kern w:val="1"/>
          <w:szCs w:val="22"/>
          <w:lang w:val="el-GR"/>
        </w:rPr>
        <w:t xml:space="preserve"> οργάνου</w:t>
      </w:r>
      <w:r w:rsidR="00052C3D" w:rsidRPr="00332D39">
        <w:rPr>
          <w:rFonts w:asciiTheme="minorHAnsi" w:hAnsiTheme="minorHAnsi" w:cstheme="minorHAnsi"/>
          <w:i/>
          <w:kern w:val="1"/>
          <w:szCs w:val="22"/>
          <w:lang w:val="el-GR"/>
        </w:rPr>
        <w:t>.</w:t>
      </w:r>
    </w:p>
    <w:p w14:paraId="436F99E2" w14:textId="77777777" w:rsidR="00332D39" w:rsidRPr="00332D39" w:rsidRDefault="00332D39" w:rsidP="00332D39">
      <w:pPr>
        <w:textAlignment w:val="baseline"/>
        <w:rPr>
          <w:rFonts w:asciiTheme="minorHAnsi" w:hAnsiTheme="minorHAnsi" w:cstheme="minorHAnsi"/>
          <w:i/>
          <w:kern w:val="1"/>
          <w:szCs w:val="22"/>
          <w:lang w:val="el-GR"/>
        </w:rPr>
      </w:pPr>
      <w:r w:rsidRPr="00332D39">
        <w:rPr>
          <w:rFonts w:asciiTheme="minorHAnsi" w:hAnsiTheme="minorHAnsi" w:cstheme="minorHAnsi"/>
          <w:i/>
          <w:kern w:val="1"/>
          <w:szCs w:val="22"/>
          <w:lang w:val="el-GR"/>
        </w:rPr>
        <w:t xml:space="preserve">Η συμπλήρωση – αποσαφήνιση πληροφοριών στο στάδιο αξιολόγησης προσφορών πραγματοποιείται σύμφωνα με τα οριζόμενα στο άρθρο 16 της ΚΥΑ 78072 ΕΣΗΔΗΣ  (22.10.2025). Οι οικονομικοί φορείς λαμβάνουν ενημέρωση (ειδοποίηση) ότι έχουν κληθεί να υποβάλουν συμπληρωματικά στοιχεία και ταυτόχρονα έχει ενεργοποιηθεί στην προσφορά τους ο αντίστοιχος </w:t>
      </w:r>
      <w:proofErr w:type="spellStart"/>
      <w:r w:rsidRPr="00332D39">
        <w:rPr>
          <w:rFonts w:asciiTheme="minorHAnsi" w:hAnsiTheme="minorHAnsi" w:cstheme="minorHAnsi"/>
          <w:i/>
          <w:kern w:val="1"/>
          <w:szCs w:val="22"/>
          <w:lang w:val="el-GR"/>
        </w:rPr>
        <w:t>υπο</w:t>
      </w:r>
      <w:proofErr w:type="spellEnd"/>
      <w:r w:rsidRPr="00332D39">
        <w:rPr>
          <w:rFonts w:asciiTheme="minorHAnsi" w:hAnsiTheme="minorHAnsi" w:cstheme="minorHAnsi"/>
          <w:i/>
          <w:kern w:val="1"/>
          <w:szCs w:val="22"/>
          <w:lang w:val="el-GR"/>
        </w:rPr>
        <w:t xml:space="preserve">-φάκελος υποβολής συμπληρωματικών στοιχείων. Οι οικονομικοί φορείς μεταφορτώνουν τα απαιτούμενα στοιχεία σε συγκεκριμένη κατηγορία εγγράφων - ηλεκτρονικό </w:t>
      </w:r>
      <w:proofErr w:type="spellStart"/>
      <w:r w:rsidRPr="00332D39">
        <w:rPr>
          <w:rFonts w:asciiTheme="minorHAnsi" w:hAnsiTheme="minorHAnsi" w:cstheme="minorHAnsi"/>
          <w:i/>
          <w:kern w:val="1"/>
          <w:szCs w:val="22"/>
          <w:lang w:val="el-GR"/>
        </w:rPr>
        <w:t>υποφάκελο</w:t>
      </w:r>
      <w:proofErr w:type="spellEnd"/>
      <w:r w:rsidRPr="00332D39">
        <w:rPr>
          <w:rFonts w:asciiTheme="minorHAnsi" w:hAnsiTheme="minorHAnsi" w:cstheme="minorHAnsi"/>
          <w:i/>
          <w:kern w:val="1"/>
          <w:szCs w:val="22"/>
          <w:lang w:val="el-GR"/>
        </w:rPr>
        <w:t xml:space="preserve"> ανάλογα με το στάδιο της διαδικασίας, όπως αυτός θα έχει ενεργοποιηθεί κατάλληλα από την αναθέτουσα αρχή.</w:t>
      </w:r>
    </w:p>
    <w:p w14:paraId="4F3424D2" w14:textId="2B6F51E3" w:rsidR="00332D39" w:rsidRPr="00332D39" w:rsidRDefault="00332D39" w:rsidP="00332D39">
      <w:pPr>
        <w:textAlignment w:val="baseline"/>
        <w:rPr>
          <w:rFonts w:asciiTheme="minorHAnsi" w:hAnsiTheme="minorHAnsi" w:cstheme="minorHAnsi"/>
          <w:i/>
          <w:kern w:val="1"/>
          <w:szCs w:val="22"/>
          <w:lang w:val="el-GR"/>
        </w:rPr>
      </w:pPr>
      <w:r w:rsidRPr="00332D39">
        <w:rPr>
          <w:rFonts w:asciiTheme="minorHAnsi" w:hAnsiTheme="minorHAnsi" w:cstheme="minorHAnsi"/>
          <w:i/>
          <w:kern w:val="1"/>
          <w:szCs w:val="22"/>
          <w:lang w:val="el-GR"/>
        </w:rPr>
        <w:t xml:space="preserve">Επισημαίνεται ότι τα συμπληρωματικά στοιχεία που υποβάλλονται δεν είναι ορατά στους λοιπούς οικονομικούς φορείς παρά μόνο μετά τη δημοσίευση του </w:t>
      </w:r>
      <w:proofErr w:type="spellStart"/>
      <w:r w:rsidRPr="00332D39">
        <w:rPr>
          <w:rFonts w:asciiTheme="minorHAnsi" w:hAnsiTheme="minorHAnsi" w:cstheme="minorHAnsi"/>
          <w:i/>
          <w:kern w:val="1"/>
          <w:szCs w:val="22"/>
          <w:lang w:val="el-GR"/>
        </w:rPr>
        <w:t>υπο</w:t>
      </w:r>
      <w:proofErr w:type="spellEnd"/>
      <w:r w:rsidRPr="00332D39">
        <w:rPr>
          <w:rFonts w:asciiTheme="minorHAnsi" w:hAnsiTheme="minorHAnsi" w:cstheme="minorHAnsi"/>
          <w:i/>
          <w:kern w:val="1"/>
          <w:szCs w:val="22"/>
          <w:lang w:val="el-GR"/>
        </w:rPr>
        <w:t>-φάκελου κατά την ολοκλήρωση του αντίστοιχου σταδίου.</w:t>
      </w:r>
    </w:p>
    <w:p w14:paraId="67B9B014" w14:textId="767C8350" w:rsidR="0076082C" w:rsidRPr="008C2863" w:rsidRDefault="0076082C">
      <w:pPr>
        <w:textAlignment w:val="baseline"/>
        <w:rPr>
          <w:rFonts w:asciiTheme="minorHAnsi" w:hAnsiTheme="minorHAnsi" w:cstheme="minorHAnsi"/>
          <w:i/>
          <w:kern w:val="1"/>
          <w:szCs w:val="22"/>
          <w:lang w:val="el-GR"/>
        </w:rPr>
      </w:pPr>
      <w:r w:rsidRPr="008C2863">
        <w:rPr>
          <w:rFonts w:asciiTheme="minorHAnsi" w:hAnsiTheme="minorHAnsi" w:cstheme="minorHAnsi"/>
          <w:i/>
          <w:kern w:val="1"/>
          <w:szCs w:val="22"/>
          <w:lang w:val="el-GR"/>
        </w:rPr>
        <w:t>Σε κάθε περίπτωση,</w:t>
      </w:r>
      <w:r w:rsidR="00756406" w:rsidRPr="008C2863">
        <w:rPr>
          <w:rFonts w:asciiTheme="minorHAnsi" w:hAnsiTheme="minorHAnsi" w:cstheme="minorHAnsi"/>
          <w:i/>
          <w:kern w:val="1"/>
          <w:szCs w:val="22"/>
          <w:lang w:val="el-GR"/>
        </w:rPr>
        <w:t xml:space="preserve"> μετά την </w:t>
      </w:r>
      <w:proofErr w:type="spellStart"/>
      <w:r w:rsidR="00756406" w:rsidRPr="008C2863">
        <w:rPr>
          <w:rFonts w:asciiTheme="minorHAnsi" w:hAnsiTheme="minorHAnsi" w:cstheme="minorHAnsi"/>
          <w:i/>
          <w:kern w:val="1"/>
          <w:szCs w:val="22"/>
          <w:lang w:val="el-GR"/>
        </w:rPr>
        <w:t>ολοκήρωση</w:t>
      </w:r>
      <w:proofErr w:type="spellEnd"/>
      <w:r w:rsidR="00756406" w:rsidRPr="008C2863">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 προς το απο</w:t>
      </w:r>
      <w:r w:rsidR="00923806" w:rsidRPr="008C2863">
        <w:rPr>
          <w:rFonts w:asciiTheme="minorHAnsi" w:hAnsiTheme="minorHAnsi" w:cstheme="minorHAnsi"/>
          <w:i/>
          <w:kern w:val="1"/>
          <w:szCs w:val="22"/>
          <w:lang w:val="el-GR"/>
        </w:rPr>
        <w:t>φαινόμενο όργανο,</w:t>
      </w:r>
      <w:r w:rsidR="00756406" w:rsidRPr="008C2863">
        <w:rPr>
          <w:rFonts w:asciiTheme="minorHAnsi" w:hAnsiTheme="minorHAnsi" w:cstheme="minorHAnsi"/>
          <w:i/>
          <w:kern w:val="1"/>
          <w:szCs w:val="22"/>
          <w:lang w:val="el-GR"/>
        </w:rPr>
        <w:t xml:space="preserve"> το τελευταίο, δύναται,</w:t>
      </w:r>
      <w:r w:rsidR="00923806" w:rsidRPr="008C2863">
        <w:rPr>
          <w:rFonts w:asciiTheme="minorHAnsi" w:hAnsiTheme="minorHAnsi" w:cstheme="minorHAnsi"/>
          <w:i/>
          <w:kern w:val="1"/>
          <w:szCs w:val="22"/>
          <w:lang w:val="el-GR"/>
        </w:rPr>
        <w:t xml:space="preserve"> κατά την κρίση του, να ζητ</w:t>
      </w:r>
      <w:r w:rsidR="00756406" w:rsidRPr="008C2863">
        <w:rPr>
          <w:rFonts w:asciiTheme="minorHAnsi" w:hAnsiTheme="minorHAnsi" w:cstheme="minorHAnsi"/>
          <w:i/>
          <w:kern w:val="1"/>
          <w:szCs w:val="22"/>
          <w:lang w:val="el-GR"/>
        </w:rPr>
        <w:t>εί</w:t>
      </w:r>
      <w:r w:rsidR="00923806" w:rsidRPr="008C2863">
        <w:rPr>
          <w:rFonts w:asciiTheme="minorHAnsi" w:hAnsiTheme="minorHAnsi" w:cstheme="minorHAnsi"/>
          <w:i/>
          <w:kern w:val="1"/>
          <w:szCs w:val="22"/>
          <w:lang w:val="el-GR"/>
        </w:rPr>
        <w:t xml:space="preserve"> διευκρινίσεις</w:t>
      </w:r>
      <w:r w:rsidRPr="008C2863">
        <w:rPr>
          <w:rFonts w:asciiTheme="minorHAnsi" w:hAnsiTheme="minorHAnsi" w:cstheme="minorHAnsi"/>
          <w:i/>
          <w:kern w:val="1"/>
          <w:szCs w:val="22"/>
          <w:lang w:val="el-GR"/>
        </w:rPr>
        <w:t>,</w:t>
      </w:r>
      <w:r w:rsidR="00923806" w:rsidRPr="008C2863">
        <w:rPr>
          <w:rFonts w:asciiTheme="minorHAnsi" w:hAnsiTheme="minorHAnsi" w:cstheme="minorHAnsi"/>
          <w:i/>
          <w:kern w:val="1"/>
          <w:szCs w:val="22"/>
          <w:lang w:val="el-GR"/>
        </w:rPr>
        <w:t xml:space="preserve"> από τους προσφέροντες</w:t>
      </w:r>
      <w:r w:rsidRPr="008C2863">
        <w:rPr>
          <w:rFonts w:asciiTheme="minorHAnsi" w:hAnsiTheme="minorHAnsi" w:cstheme="minorHAnsi"/>
          <w:i/>
          <w:kern w:val="1"/>
          <w:szCs w:val="22"/>
          <w:lang w:val="el-GR"/>
        </w:rPr>
        <w:t>,</w:t>
      </w:r>
      <w:r w:rsidR="00923806" w:rsidRPr="008C2863">
        <w:rPr>
          <w:rFonts w:asciiTheme="minorHAnsi" w:hAnsiTheme="minorHAnsi" w:cstheme="minorHAnsi"/>
          <w:i/>
          <w:kern w:val="1"/>
          <w:szCs w:val="22"/>
          <w:lang w:val="el-GR"/>
        </w:rPr>
        <w:t xml:space="preserve"> </w:t>
      </w:r>
      <w:r w:rsidRPr="008C2863">
        <w:rPr>
          <w:rFonts w:asciiTheme="minorHAnsi" w:hAnsiTheme="minorHAnsi" w:cstheme="minorHAnsi"/>
          <w:i/>
          <w:kern w:val="1"/>
          <w:szCs w:val="22"/>
          <w:lang w:val="el-GR"/>
        </w:rPr>
        <w:t xml:space="preserve">για στοιχεία των προσφορών, για </w:t>
      </w:r>
      <w:r w:rsidR="00923806" w:rsidRPr="008C2863">
        <w:rPr>
          <w:rFonts w:asciiTheme="minorHAnsi" w:hAnsiTheme="minorHAnsi" w:cstheme="minorHAnsi"/>
          <w:i/>
          <w:kern w:val="1"/>
          <w:szCs w:val="22"/>
          <w:lang w:val="el-GR"/>
        </w:rPr>
        <w:t>τα οποία δεν ζητήθηκα</w:t>
      </w:r>
      <w:r w:rsidR="00756406" w:rsidRPr="008C2863">
        <w:rPr>
          <w:rFonts w:asciiTheme="minorHAnsi" w:hAnsiTheme="minorHAnsi" w:cstheme="minorHAnsi"/>
          <w:i/>
          <w:kern w:val="1"/>
          <w:szCs w:val="22"/>
          <w:lang w:val="el-GR"/>
        </w:rPr>
        <w:t>ν</w:t>
      </w:r>
      <w:r w:rsidR="00923806" w:rsidRPr="008C2863">
        <w:rPr>
          <w:rFonts w:asciiTheme="minorHAnsi" w:hAnsiTheme="minorHAnsi" w:cstheme="minorHAnsi"/>
          <w:i/>
          <w:kern w:val="1"/>
          <w:szCs w:val="22"/>
          <w:lang w:val="el-GR"/>
        </w:rPr>
        <w:t>, είτε ακ</w:t>
      </w:r>
      <w:r w:rsidRPr="008C2863">
        <w:rPr>
          <w:rFonts w:asciiTheme="minorHAnsi" w:hAnsiTheme="minorHAnsi" w:cstheme="minorHAnsi"/>
          <w:i/>
          <w:kern w:val="1"/>
          <w:szCs w:val="22"/>
          <w:lang w:val="el-GR"/>
        </w:rPr>
        <w:t>όμη και για στοιχεία</w:t>
      </w:r>
      <w:r w:rsidR="00923806" w:rsidRPr="008C2863">
        <w:rPr>
          <w:rFonts w:asciiTheme="minorHAnsi" w:hAnsiTheme="minorHAnsi" w:cstheme="minorHAnsi"/>
          <w:i/>
          <w:kern w:val="1"/>
          <w:szCs w:val="22"/>
          <w:lang w:val="el-GR"/>
        </w:rPr>
        <w:t xml:space="preserve">, για τα </w:t>
      </w:r>
      <w:proofErr w:type="spellStart"/>
      <w:r w:rsidR="00923806" w:rsidRPr="008C2863">
        <w:rPr>
          <w:rFonts w:asciiTheme="minorHAnsi" w:hAnsiTheme="minorHAnsi" w:cstheme="minorHAnsi"/>
          <w:i/>
          <w:kern w:val="1"/>
          <w:szCs w:val="22"/>
          <w:lang w:val="el-GR"/>
        </w:rPr>
        <w:t>οποια</w:t>
      </w:r>
      <w:proofErr w:type="spellEnd"/>
      <w:r w:rsidR="00923806" w:rsidRPr="008C2863">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Pr="008C2863" w:rsidRDefault="0076082C">
      <w:pPr>
        <w:textAlignment w:val="baseline"/>
        <w:rPr>
          <w:rFonts w:asciiTheme="minorHAnsi" w:hAnsiTheme="minorHAnsi" w:cstheme="minorHAnsi"/>
          <w:i/>
          <w:kern w:val="1"/>
          <w:szCs w:val="22"/>
          <w:lang w:val="el-GR"/>
        </w:rPr>
      </w:pPr>
      <w:r w:rsidRPr="008C2863">
        <w:rPr>
          <w:rFonts w:asciiTheme="minorHAnsi" w:hAnsiTheme="minorHAnsi" w:cstheme="minorHAnsi"/>
          <w:i/>
          <w:kern w:val="1"/>
          <w:szCs w:val="22"/>
          <w:lang w:val="el-GR"/>
        </w:rPr>
        <w:t xml:space="preserve">Το αποφαινόμενο όργανο </w:t>
      </w:r>
      <w:r w:rsidR="00923806" w:rsidRPr="008C2863">
        <w:rPr>
          <w:rFonts w:asciiTheme="minorHAnsi" w:hAnsiTheme="minorHAnsi" w:cstheme="minorHAnsi"/>
          <w:i/>
          <w:kern w:val="1"/>
          <w:szCs w:val="22"/>
          <w:lang w:val="el-GR"/>
        </w:rPr>
        <w:t>διατηρεί το δικαίωμα να αναπ</w:t>
      </w:r>
      <w:r w:rsidRPr="008C2863">
        <w:rPr>
          <w:rFonts w:asciiTheme="minorHAnsi" w:hAnsiTheme="minorHAnsi" w:cstheme="minorHAnsi"/>
          <w:i/>
          <w:kern w:val="1"/>
          <w:szCs w:val="22"/>
          <w:lang w:val="el-GR"/>
        </w:rPr>
        <w:t>έ</w:t>
      </w:r>
      <w:r w:rsidR="00923806" w:rsidRPr="008C2863">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sidRPr="008C2863">
        <w:rPr>
          <w:rFonts w:asciiTheme="minorHAnsi" w:hAnsiTheme="minorHAnsi" w:cstheme="minorHAnsi"/>
          <w:i/>
          <w:kern w:val="1"/>
          <w:szCs w:val="22"/>
          <w:lang w:val="el-GR"/>
        </w:rPr>
        <w:t>.</w:t>
      </w:r>
    </w:p>
    <w:p w14:paraId="681E14EE" w14:textId="505E4789" w:rsidR="00B1675E" w:rsidRDefault="001E6028">
      <w:pPr>
        <w:textAlignment w:val="baseline"/>
        <w:rPr>
          <w:i/>
          <w:kern w:val="1"/>
          <w:lang w:val="el-GR"/>
        </w:rPr>
      </w:pPr>
      <w:r w:rsidRPr="008C2863">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sidRPr="008C2863">
        <w:rPr>
          <w:rFonts w:asciiTheme="minorHAnsi" w:hAnsiTheme="minorHAnsi" w:cstheme="minorHAnsi"/>
          <w:i/>
          <w:kern w:val="1"/>
          <w:szCs w:val="22"/>
          <w:lang w:val="el-GR"/>
        </w:rPr>
        <w:t>]</w:t>
      </w:r>
      <w:r w:rsidRPr="008C2863">
        <w:rPr>
          <w:rFonts w:asciiTheme="minorHAnsi" w:hAnsiTheme="minorHAnsi" w:cstheme="minorHAnsi"/>
          <w:i/>
          <w:kern w:val="1"/>
          <w:szCs w:val="22"/>
          <w:lang w:val="el-GR"/>
        </w:rPr>
        <w:t>.</w:t>
      </w:r>
      <w:r w:rsidR="009331F9" w:rsidRPr="008C2863">
        <w:rPr>
          <w:rStyle w:val="ae"/>
          <w:rFonts w:asciiTheme="minorHAnsi" w:hAnsiTheme="minorHAnsi" w:cstheme="minorHAnsi"/>
          <w:i/>
          <w:kern w:val="1"/>
          <w:szCs w:val="22"/>
          <w:lang w:val="el-GR"/>
        </w:rPr>
        <w:footnoteReference w:id="100"/>
      </w:r>
    </w:p>
    <w:p w14:paraId="1A711372" w14:textId="77777777" w:rsidR="00332D39" w:rsidRPr="00332D39" w:rsidRDefault="00332D39">
      <w:pPr>
        <w:textAlignment w:val="baseline"/>
        <w:rPr>
          <w:i/>
          <w:kern w:val="1"/>
          <w:lang w:val="el-GR"/>
        </w:rPr>
      </w:pPr>
    </w:p>
    <w:p w14:paraId="049C61F2" w14:textId="285536A5"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e"/>
          <w:kern w:val="1"/>
          <w:lang w:val="el-GR"/>
        </w:rPr>
        <w:footnoteReference w:id="101"/>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257729DA"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712497">
        <w:rPr>
          <w:kern w:val="1"/>
          <w:lang w:val="el-GR"/>
        </w:rPr>
        <w:t>Κατόπιν</w:t>
      </w:r>
      <w:r w:rsidR="002779F0" w:rsidRPr="006D50E7">
        <w:rPr>
          <w:kern w:val="1"/>
          <w:lang w:val="el-GR"/>
        </w:rPr>
        <w:t xml:space="preserve">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e"/>
          <w:kern w:val="1"/>
          <w:lang w:val="el-GR" w:eastAsia="zh-CN"/>
        </w:rPr>
        <w:footnoteReference w:id="102"/>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2BB5F99C" w:rsidR="00243498" w:rsidRDefault="003929DA" w:rsidP="00946DF6">
      <w:pPr>
        <w:textAlignment w:val="baseline"/>
        <w:rPr>
          <w:kern w:val="1"/>
          <w:lang w:val="el-GR"/>
        </w:rPr>
      </w:pPr>
      <w:r>
        <w:rPr>
          <w:kern w:val="1"/>
          <w:lang w:val="el-GR"/>
        </w:rPr>
        <w:lastRenderedPageBreak/>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και εισηγείται αιτιολογημένα την αποδοχή ή απόρριψή τους, την κατάταξη των προσφορών και την ανάδειξη του προσωρινού αναδόχου.</w:t>
      </w:r>
    </w:p>
    <w:p w14:paraId="436B055F" w14:textId="7238A8D0"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w:t>
      </w:r>
      <w:r w:rsidR="00CB79EF">
        <w:rPr>
          <w:kern w:val="1"/>
          <w:lang w:val="el-GR"/>
        </w:rPr>
        <w:t xml:space="preserve"> </w:t>
      </w:r>
      <w:r w:rsidR="00187543" w:rsidRPr="00187543">
        <w:rPr>
          <w:kern w:val="1"/>
          <w:lang w:val="el-GR"/>
        </w:rPr>
        <w:t>Σε κάθε περίπτωση, η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25C4FB2E" w14:textId="44E6A032" w:rsidR="00BD3645" w:rsidRPr="006E052D" w:rsidRDefault="003929DA" w:rsidP="00604A3F">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03"/>
      </w:r>
      <w:r w:rsidR="00187543">
        <w:rPr>
          <w:kern w:val="1"/>
          <w:lang w:val="el-GR" w:eastAsia="el-GR"/>
        </w:rPr>
        <w:t xml:space="preserve"> </w:t>
      </w:r>
      <w:r w:rsidR="00187543" w:rsidRPr="00187543">
        <w:rPr>
          <w:kern w:val="1"/>
          <w:lang w:val="el-GR" w:eastAsia="el-GR"/>
        </w:rPr>
        <w:t>Επισημαίνεται ότι τα αποτελέσματα της κλήρωσης ενσωματώνονται ομοίως στην κατωτέρω απόφαση.</w:t>
      </w:r>
    </w:p>
    <w:p w14:paraId="10E4DA12" w14:textId="2275EE84"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04"/>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e"/>
          <w:kern w:val="1"/>
          <w:lang w:val="el-GR" w:eastAsia="el-GR"/>
        </w:rPr>
        <w:footnoteReference w:id="105"/>
      </w:r>
      <w:r w:rsidR="00B95292" w:rsidRPr="00850EC1">
        <w:rPr>
          <w:i/>
          <w:iCs/>
          <w:color w:val="5B9BD5"/>
          <w:kern w:val="1"/>
          <w:lang w:val="el-GR"/>
        </w:rPr>
        <w:t xml:space="preserve"> </w:t>
      </w:r>
    </w:p>
    <w:p w14:paraId="3BB7A9A5" w14:textId="77777777" w:rsidR="009C1CC3" w:rsidRPr="00BD65F6" w:rsidRDefault="009C1CC3" w:rsidP="009C1CC3">
      <w:pPr>
        <w:spacing w:after="0"/>
        <w:textAlignment w:val="baseline"/>
        <w:rPr>
          <w:kern w:val="1"/>
          <w:lang w:val="el-GR" w:eastAsia="el-GR"/>
        </w:rPr>
      </w:pPr>
    </w:p>
    <w:p w14:paraId="3241FD4C" w14:textId="77777777" w:rsidR="003929DA" w:rsidRDefault="003929DA">
      <w:pPr>
        <w:pStyle w:val="-HTML2"/>
        <w:jc w:val="both"/>
        <w:rPr>
          <w:kern w:val="1"/>
          <w:lang w:eastAsia="el-GR"/>
        </w:rPr>
      </w:pPr>
    </w:p>
    <w:p w14:paraId="289F1A29" w14:textId="77777777" w:rsidR="003929DA" w:rsidRDefault="003929DA" w:rsidP="007A0EFB">
      <w:pPr>
        <w:pStyle w:val="2"/>
        <w:spacing w:before="0"/>
        <w:rPr>
          <w:lang w:val="el-GR"/>
        </w:rPr>
      </w:pPr>
      <w:bookmarkStart w:id="55" w:name="_Toc215568601"/>
      <w:r>
        <w:rPr>
          <w:lang w:val="el-GR"/>
        </w:rPr>
        <w:t>3.2</w:t>
      </w:r>
      <w:r>
        <w:rPr>
          <w:lang w:val="el-GR"/>
        </w:rPr>
        <w:tab/>
        <w:t>Πρόσκληση υποβολής δικαιολογητικών προσωρινού αναδόχου</w:t>
      </w:r>
      <w:r>
        <w:rPr>
          <w:rStyle w:val="WW-FootnoteReference11"/>
          <w:lang w:val="el-GR"/>
        </w:rPr>
        <w:footnoteReference w:id="106"/>
      </w:r>
      <w:r>
        <w:rPr>
          <w:lang w:val="el-GR"/>
        </w:rPr>
        <w:t xml:space="preserve"> - Δικαιολογητικά προσωρινού αναδόχου</w:t>
      </w:r>
      <w:bookmarkEnd w:id="55"/>
    </w:p>
    <w:p w14:paraId="7ABB70A8" w14:textId="3CF17764" w:rsidR="003929DA"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p>
    <w:p w14:paraId="5DAEC64A" w14:textId="75DE3B93" w:rsidR="00902DD8" w:rsidRPr="001C4D31" w:rsidRDefault="00902DD8" w:rsidP="001C4D31">
      <w:pPr>
        <w:rPr>
          <w:lang w:val="el-GR"/>
        </w:rPr>
      </w:pPr>
      <w:r w:rsidRPr="00902DD8">
        <w:rPr>
          <w:color w:val="4472C4" w:themeColor="accent1"/>
          <w:lang w:val="el-GR"/>
        </w:rPr>
        <w:t xml:space="preserve">Η υποβολή πραγματοποιείται από τον οικονομικό φορέα με μεταφόρτωση των στοιχείων στον προαναφερθέντα </w:t>
      </w:r>
      <w:proofErr w:type="spellStart"/>
      <w:r w:rsidRPr="00902DD8">
        <w:rPr>
          <w:color w:val="4472C4" w:themeColor="accent1"/>
          <w:lang w:val="el-GR"/>
        </w:rPr>
        <w:t>υποφάκελο</w:t>
      </w:r>
      <w:proofErr w:type="spellEnd"/>
      <w:r w:rsidRPr="00902DD8">
        <w:rPr>
          <w:color w:val="4472C4" w:themeColor="accent1"/>
          <w:lang w:val="el-GR"/>
        </w:rPr>
        <w:t xml:space="preserve"> της ηλεκτρονικής περιοχής της απάντησής τους στον διαγωνισμό. Τα συμπληρωματικά στοιχεία που υποβάλλονται δεν είναι ορατά στους λοιπούς οικονομικούς φορείς μέχρι τη δημοσίευση του σχετικού </w:t>
      </w:r>
      <w:proofErr w:type="spellStart"/>
      <w:r w:rsidRPr="00902DD8">
        <w:rPr>
          <w:color w:val="4472C4" w:themeColor="accent1"/>
          <w:lang w:val="el-GR"/>
        </w:rPr>
        <w:t>υπο</w:t>
      </w:r>
      <w:proofErr w:type="spellEnd"/>
      <w:r w:rsidRPr="00902DD8">
        <w:rPr>
          <w:color w:val="4472C4" w:themeColor="accent1"/>
          <w:lang w:val="el-GR"/>
        </w:rPr>
        <w:t xml:space="preserve">-φακέλου Οικονομικών προσφορών. Το σύνολο των στοιχείων και δικαιολογητικών της ως άνω παραγράφου αποστέλλονται από αυτόν σε μορφή ηλεκτρονικών αρχείων με </w:t>
      </w:r>
      <w:proofErr w:type="spellStart"/>
      <w:r w:rsidRPr="00902DD8">
        <w:rPr>
          <w:color w:val="4472C4" w:themeColor="accent1"/>
          <w:lang w:val="el-GR"/>
        </w:rPr>
        <w:t>μορφότυπο</w:t>
      </w:r>
      <w:proofErr w:type="spellEnd"/>
      <w:r w:rsidRPr="00902DD8">
        <w:rPr>
          <w:color w:val="4472C4" w:themeColor="accent1"/>
          <w:lang w:val="el-GR"/>
        </w:rPr>
        <w:t xml:space="preserve"> PDF, σύμφωνα με τα ειδικώς οριζόμενα στην παράγραφο 2.4.2.5 της παρούσας</w:t>
      </w:r>
      <w:r>
        <w:rPr>
          <w:color w:val="4472C4" w:themeColor="accent1"/>
          <w:lang w:val="el-GR"/>
        </w:rPr>
        <w:t>.</w:t>
      </w:r>
    </w:p>
    <w:p w14:paraId="03DDCE1A" w14:textId="5DC4D250" w:rsidR="00F816F3" w:rsidRPr="00187543" w:rsidRDefault="00F816F3" w:rsidP="007E103E">
      <w:pPr>
        <w:rPr>
          <w:color w:val="000000"/>
          <w:lang w:val="el-GR"/>
        </w:rPr>
      </w:pPr>
      <w:r w:rsidRPr="00187543">
        <w:rPr>
          <w:color w:val="000000"/>
          <w:lang w:val="el-GR"/>
        </w:rPr>
        <w:lastRenderedPageBreak/>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187543">
        <w:rPr>
          <w:color w:val="000000"/>
          <w:lang w:val="el-GR"/>
        </w:rPr>
        <w:t>μορφότυπο</w:t>
      </w:r>
      <w:proofErr w:type="spellEnd"/>
      <w:r w:rsidRPr="00187543">
        <w:rPr>
          <w:color w:val="000000"/>
          <w:lang w:val="el-GR"/>
        </w:rPr>
        <w:t xml:space="preserve"> PDF, σύμφωνα με τα ειδικώς οριζόμενα στην παράγραφο 2.</w:t>
      </w:r>
      <w:r w:rsidR="00C7180B" w:rsidRPr="00187543">
        <w:rPr>
          <w:color w:val="000000"/>
          <w:lang w:val="el-GR"/>
        </w:rPr>
        <w:t>4.2</w:t>
      </w:r>
      <w:r w:rsidRPr="00187543">
        <w:rPr>
          <w:color w:val="000000"/>
          <w:lang w:val="el-GR"/>
        </w:rPr>
        <w:t xml:space="preserve">.5 της </w:t>
      </w:r>
      <w:r w:rsidR="000A44F1" w:rsidRPr="00187543">
        <w:rPr>
          <w:color w:val="000000"/>
          <w:lang w:val="el-GR"/>
        </w:rPr>
        <w:t>παρούσας</w:t>
      </w:r>
      <w:r w:rsidRPr="00187543">
        <w:rPr>
          <w:color w:val="000000"/>
          <w:lang w:val="el-GR"/>
        </w:rPr>
        <w:t>.</w:t>
      </w:r>
      <w:r w:rsidR="00604A3F" w:rsidRPr="00187543">
        <w:rPr>
          <w:color w:val="000000"/>
          <w:lang w:val="el-GR"/>
        </w:rPr>
        <w:t xml:space="preserve"> </w:t>
      </w:r>
      <w:r w:rsidR="00604A3F" w:rsidRPr="00187543">
        <w:rPr>
          <w:color w:val="000000"/>
          <w:u w:val="single"/>
          <w:lang w:val="el-GR"/>
        </w:rPr>
        <w:t>Τα προβλεπόμενα δικαιολογητικά προσωρινού αναδόχου υποβάλλονται με επισύναψη των σχετικών στοιχείων στον αντίστοιχο (</w:t>
      </w:r>
      <w:proofErr w:type="spellStart"/>
      <w:r w:rsidR="00604A3F" w:rsidRPr="00187543">
        <w:rPr>
          <w:color w:val="000000"/>
          <w:u w:val="single"/>
          <w:lang w:val="el-GR"/>
        </w:rPr>
        <w:t>υπο</w:t>
      </w:r>
      <w:proofErr w:type="spellEnd"/>
      <w:r w:rsidR="00604A3F" w:rsidRPr="00187543">
        <w:rPr>
          <w:color w:val="000000"/>
          <w:u w:val="single"/>
          <w:lang w:val="el-GR"/>
        </w:rPr>
        <w:t>)φάκελο της ηλεκτρονικής περιοχής της απάντησής του [(</w:t>
      </w:r>
      <w:proofErr w:type="spellStart"/>
      <w:r w:rsidR="00604A3F" w:rsidRPr="00187543">
        <w:rPr>
          <w:color w:val="000000"/>
          <w:u w:val="single"/>
          <w:lang w:val="el-GR"/>
        </w:rPr>
        <w:t>υποφάκελος</w:t>
      </w:r>
      <w:proofErr w:type="spellEnd"/>
      <w:r w:rsidR="00604A3F" w:rsidRPr="00187543">
        <w:rPr>
          <w:color w:val="000000"/>
          <w:u w:val="single"/>
          <w:lang w:val="el-GR"/>
        </w:rPr>
        <w:t xml:space="preserve"> με την ένδειξη «Δικαιολογητικά Κατακύρωσης»].</w:t>
      </w:r>
    </w:p>
    <w:p w14:paraId="6F3872AA" w14:textId="167E0974" w:rsidR="007E103E" w:rsidRPr="00BF6D04" w:rsidRDefault="00604A3F" w:rsidP="006F79E0">
      <w:pPr>
        <w:rPr>
          <w:strike/>
          <w:lang w:val="el-GR"/>
        </w:rPr>
      </w:pPr>
      <w:r w:rsidRPr="00604A3F">
        <w:rPr>
          <w:lang w:val="el-GR"/>
        </w:rPr>
        <w:t xml:space="preserve">Το αργότερο έως την καταληκτική ημερομηνία ηλεκτρονικής υποβολής των δικαιολογητικών κατακύρωσης, </w:t>
      </w:r>
      <w:r w:rsidR="00CF2409" w:rsidRPr="00570C40">
        <w:rPr>
          <w:lang w:val="el-GR"/>
        </w:rPr>
        <w:t>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e"/>
          <w:lang w:val="el-GR"/>
        </w:rPr>
        <w:footnoteReference w:id="107"/>
      </w:r>
      <w:r w:rsidR="00D12E38" w:rsidRPr="00570C40">
        <w:rPr>
          <w:lang w:val="el-GR"/>
        </w:rPr>
        <w:t>.</w:t>
      </w:r>
    </w:p>
    <w:p w14:paraId="6393DEF0" w14:textId="1AC9E4B5"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κατά το άρθρο </w:t>
      </w:r>
      <w:r>
        <w:rPr>
          <w:lang w:val="el-GR"/>
        </w:rPr>
        <w:t>102 του ν. 4412/2016, εντός δέκα (10) ημερών από την κοινοποίηση της σχετικής πρόσκλησης σε αυτόν.</w:t>
      </w:r>
    </w:p>
    <w:p w14:paraId="3ADC8EB4" w14:textId="192D3864" w:rsidR="003929DA" w:rsidRPr="007F14B2" w:rsidRDefault="001C4D31">
      <w:pPr>
        <w:rPr>
          <w:lang w:val="el-GR"/>
        </w:rPr>
      </w:pPr>
      <w:r w:rsidRPr="00290D16">
        <w:rPr>
          <w:lang w:val="el-GR"/>
        </w:rPr>
        <w:t xml:space="preserve">Ο προσωρινός ανάδοχος δύναται να υποβάλει </w:t>
      </w:r>
      <w:r w:rsidR="006C6827" w:rsidRPr="00290D16">
        <w:rPr>
          <w:lang w:val="el-GR"/>
        </w:rPr>
        <w:t xml:space="preserve">προς την αναθέτουσα αρχή, </w:t>
      </w:r>
      <w:r w:rsidR="001B44A3" w:rsidRPr="00290D16">
        <w:rPr>
          <w:lang w:val="el-GR"/>
        </w:rPr>
        <w:t>μέσω της λειτουργικότητας της «Επικοινωνίας» του ηλεκτρονικού διαγωνισμού στο ΕΣΗΔΗΣ,</w:t>
      </w:r>
      <w:r w:rsidRPr="00290D16">
        <w:rPr>
          <w:lang w:val="el-GR"/>
        </w:rPr>
        <w:t xml:space="preserve"> </w:t>
      </w:r>
      <w:r w:rsidR="006C6827" w:rsidRPr="00290D16">
        <w:rPr>
          <w:lang w:val="el-GR"/>
        </w:rPr>
        <w:t xml:space="preserve">αίτημα </w:t>
      </w:r>
      <w:r w:rsidRPr="00290D16">
        <w:rPr>
          <w:lang w:val="el-GR"/>
        </w:rPr>
        <w:t>για παράταση της ως άνω προθεσμίας,</w:t>
      </w:r>
      <w:r w:rsidRPr="00570C40">
        <w:rPr>
          <w:lang w:val="el-GR"/>
        </w:rPr>
        <w:t xml:space="preserve">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r w:rsidR="007F14B2" w:rsidRPr="007F14B2">
        <w:rPr>
          <w:lang w:val="el-GR"/>
        </w:rPr>
        <w:t xml:space="preserve"> </w:t>
      </w:r>
      <w:r w:rsidR="007F14B2" w:rsidRPr="007F14B2">
        <w:rPr>
          <w:color w:val="4472C4" w:themeColor="accent1"/>
          <w:lang w:val="el-GR"/>
        </w:rPr>
        <w:t xml:space="preserve">Για τη συμπλήρωση δικαιολογητικών ακολουθείται η διαδικασία που περιγράφεται στο κεφάλαιο 3.1 περί συμπλήρωσης / αποσαφήνισης για τον </w:t>
      </w:r>
      <w:proofErr w:type="spellStart"/>
      <w:r w:rsidR="007F14B2" w:rsidRPr="007F14B2">
        <w:rPr>
          <w:color w:val="4472C4" w:themeColor="accent1"/>
          <w:lang w:val="el-GR"/>
        </w:rPr>
        <w:t>υποφάκελο</w:t>
      </w:r>
      <w:proofErr w:type="spellEnd"/>
      <w:r w:rsidR="007F14B2" w:rsidRPr="007F14B2">
        <w:rPr>
          <w:color w:val="4472C4" w:themeColor="accent1"/>
          <w:lang w:val="el-GR"/>
        </w:rPr>
        <w:t xml:space="preserve"> συμπληρωματικών στοιχείων Δικαιολογητικών Κατακύρωσης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3CB459F6"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p>
    <w:p w14:paraId="4EDBE0EB" w14:textId="635E8073"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επήλθαν</w:t>
      </w:r>
      <w:r w:rsidR="008E4151">
        <w:rPr>
          <w:lang w:val="el-GR"/>
        </w:rPr>
        <w:t xml:space="preserve">, είτε </w:t>
      </w:r>
      <w:r w:rsidRPr="006F79E0">
        <w:rPr>
          <w:lang w:val="el-GR"/>
        </w:rPr>
        <w:t xml:space="preserve">έλαβε γνώση </w:t>
      </w:r>
      <w:r w:rsidR="008E4151">
        <w:rPr>
          <w:lang w:val="el-GR"/>
        </w:rPr>
        <w:t xml:space="preserve">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08"/>
      </w:r>
      <w:r w:rsidRPr="006F79E0">
        <w:rPr>
          <w:lang w:val="el-GR"/>
        </w:rPr>
        <w:t>.</w:t>
      </w:r>
      <w:r>
        <w:rPr>
          <w:lang w:val="el-GR"/>
        </w:rPr>
        <w:t xml:space="preserve"> </w:t>
      </w:r>
    </w:p>
    <w:p w14:paraId="645088BC" w14:textId="37808D73" w:rsidR="003929DA" w:rsidRDefault="003929DA">
      <w:pPr>
        <w:rPr>
          <w:lang w:val="el-GR"/>
        </w:rPr>
      </w:pPr>
      <w:r>
        <w:rPr>
          <w:lang w:val="el-GR"/>
        </w:rPr>
        <w:lastRenderedPageBreak/>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ιακήρυξης και β)</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ιακήρυξης, η διαδικασία ματαιώνεται.</w:t>
      </w:r>
    </w:p>
    <w:p w14:paraId="009A8DAF" w14:textId="59BF3C2F"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στο αποφαινόμενο όργανο της αναθέτουσας αρχής για τη λήψη απόφασης είτε για την κατακύρωση της σύμβασης είτε για τη ματαίωση της διαδικασίας.</w:t>
      </w:r>
    </w:p>
    <w:p w14:paraId="074E0154" w14:textId="77777777" w:rsidR="003929DA" w:rsidRDefault="003929DA" w:rsidP="007730D0">
      <w:pPr>
        <w:spacing w:after="0"/>
        <w:rPr>
          <w:lang w:val="el-GR"/>
        </w:rPr>
      </w:pPr>
    </w:p>
    <w:p w14:paraId="5695AB1D" w14:textId="77777777" w:rsidR="003929DA" w:rsidRDefault="00491658" w:rsidP="006C0AEF">
      <w:pPr>
        <w:pStyle w:val="2"/>
        <w:spacing w:before="0"/>
        <w:rPr>
          <w:lang w:val="el-GR"/>
        </w:rPr>
      </w:pPr>
      <w:r>
        <w:rPr>
          <w:lang w:val="el-GR"/>
        </w:rPr>
        <w:t xml:space="preserve"> </w:t>
      </w:r>
      <w:bookmarkStart w:id="56" w:name="_Toc215568602"/>
      <w:r w:rsidR="003929DA">
        <w:rPr>
          <w:lang w:val="el-GR"/>
        </w:rPr>
        <w:t>3.3</w:t>
      </w:r>
      <w:r w:rsidR="003929DA">
        <w:rPr>
          <w:lang w:val="el-GR"/>
        </w:rPr>
        <w:tab/>
        <w:t>Κατακύρωση - σύναψη σύμβασης</w:t>
      </w:r>
      <w:r w:rsidR="005C4697">
        <w:rPr>
          <w:rStyle w:val="ae"/>
          <w:lang w:val="el-GR"/>
        </w:rPr>
        <w:footnoteReference w:id="109"/>
      </w:r>
      <w:bookmarkEnd w:id="56"/>
      <w:r w:rsidR="003929DA">
        <w:rPr>
          <w:lang w:val="el-GR"/>
        </w:rPr>
        <w:t xml:space="preserve"> </w:t>
      </w:r>
    </w:p>
    <w:p w14:paraId="0C40F04B" w14:textId="6C537A4B"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(περί αξιολόγησης των δικαιολογητικών συμμετοχής, της τεχνικής και της οικονομικής προσφοράς).</w:t>
      </w:r>
    </w:p>
    <w:p w14:paraId="324F29B7" w14:textId="59876FAD"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e"/>
          <w:lang w:val="el-GR"/>
        </w:rPr>
        <w:footnoteReference w:id="110"/>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11"/>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45059224"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3" w:anchor="art372_4" w:history="1">
        <w:r w:rsidRPr="009E23A8">
          <w:rPr>
            <w:rFonts w:ascii="Calibri" w:hAnsi="Calibri" w:cs="Calibri"/>
            <w:sz w:val="22"/>
            <w:szCs w:val="22"/>
          </w:rPr>
          <w:t>παρ.</w:t>
        </w:r>
      </w:hyperlink>
      <w:hyperlink r:id="rId24" w:anchor="art372_4" w:history="1"/>
      <w:hyperlink r:id="rId25"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33886034" w14:textId="7F1E35DE" w:rsidR="003929DA" w:rsidRPr="008C11C4" w:rsidRDefault="003929DA" w:rsidP="008C11C4">
      <w:pPr>
        <w:pStyle w:val="-HTML2"/>
        <w:jc w:val="both"/>
        <w:rPr>
          <w:rFonts w:ascii="Calibri" w:hAnsi="Calibri" w:cs="Calibri"/>
          <w:sz w:val="22"/>
          <w:szCs w:val="24"/>
        </w:rPr>
      </w:pPr>
      <w:r w:rsidRPr="00683E15">
        <w:rPr>
          <w:rFonts w:ascii="Calibri" w:hAnsi="Calibri" w:cs="Calibri"/>
          <w:sz w:val="22"/>
          <w:szCs w:val="22"/>
        </w:rPr>
        <w:t>γ)</w:t>
      </w:r>
      <w:r w:rsidR="00731699" w:rsidRPr="00731699">
        <w:rPr>
          <w:rFonts w:ascii="Calibri" w:hAnsi="Calibri" w:cs="Calibri"/>
          <w:sz w:val="22"/>
          <w:szCs w:val="22"/>
        </w:rPr>
        <w:t xml:space="preserve">Στην περίπτωση άσκησης προδικαστικής προσφυγής κατά της απόφασης κατακύρωσης, </w:t>
      </w:r>
      <w:r>
        <w:rPr>
          <w:rFonts w:ascii="Calibri" w:hAnsi="Calibri" w:cs="Calibri"/>
          <w:sz w:val="22"/>
          <w:szCs w:val="24"/>
        </w:rPr>
        <w:t xml:space="preserve">ο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6"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7"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158F74C4"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w:t>
      </w:r>
      <w:r w:rsidR="003929DA">
        <w:rPr>
          <w:lang w:val="el-GR"/>
        </w:rPr>
        <w:lastRenderedPageBreak/>
        <w:t>σχετικής ειδικής πρόσκλησης. Η σύμβαση θεωρείται συναφθείσα με την κοινοποίηση της πρόσκλησης του προηγούμενου εδαφίου στον ανάδοχο.</w:t>
      </w:r>
    </w:p>
    <w:p w14:paraId="6428618E" w14:textId="1DA03D83"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w:t>
      </w:r>
      <w:r w:rsidR="00E80CF3">
        <w:rPr>
          <w:lang w:val="el-GR"/>
        </w:rPr>
        <w:t xml:space="preserve"> του </w:t>
      </w:r>
      <w:r w:rsidRPr="00570C40">
        <w:rPr>
          <w:lang w:val="el-GR"/>
        </w:rPr>
        <w:t>ΑΚ.</w:t>
      </w:r>
    </w:p>
    <w:p w14:paraId="7C33731A" w14:textId="27647BE5"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του </w:t>
      </w:r>
      <w:r w:rsidRPr="00570C40">
        <w:rPr>
          <w:lang w:val="el-GR"/>
        </w:rPr>
        <w:t>ΑΚ.</w:t>
      </w:r>
    </w:p>
    <w:p w14:paraId="5CD3A993" w14:textId="77777777" w:rsidR="003929DA" w:rsidRDefault="003929DA">
      <w:pPr>
        <w:pStyle w:val="2"/>
        <w:rPr>
          <w:color w:val="000000"/>
          <w:lang w:val="el-GR"/>
        </w:rPr>
      </w:pPr>
      <w:bookmarkStart w:id="57" w:name="_Toc215568603"/>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7"/>
    </w:p>
    <w:p w14:paraId="3F1D536E" w14:textId="71FEE40D"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e"/>
          <w:color w:val="000000"/>
          <w:lang w:val="el-GR"/>
        </w:rPr>
        <w:footnoteReference w:id="112"/>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A7FABE0"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02312E81" w14:textId="5A831664" w:rsidR="00020B6A" w:rsidRPr="00020B6A" w:rsidRDefault="00020B6A" w:rsidP="00020B6A">
      <w:pPr>
        <w:rPr>
          <w:color w:val="000000"/>
          <w:lang w:val="el-GR"/>
        </w:rPr>
      </w:pPr>
      <w:r w:rsidRPr="00020B6A">
        <w:rPr>
          <w:color w:val="000000"/>
          <w:lang w:val="el-GR"/>
        </w:rPr>
        <w:t>(β) δεκαπέντε (15) ημέρες από την κοινοποίηση της προσβαλλόμενης πράξης σε αυτόν αν χρησιμοποιήθηκαν άλλα μέσα επικοινωνίας, άλλως</w:t>
      </w:r>
    </w:p>
    <w:p w14:paraId="33D1AA42" w14:textId="37BC8202" w:rsid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γνώση της πράξης που βλάπτει τα συμφέροντα του ενδιαφερόμενου οικονομικού φορέα.</w:t>
      </w:r>
    </w:p>
    <w:p w14:paraId="1331D717" w14:textId="34F575E1" w:rsidR="00604A3F" w:rsidRPr="00020B6A" w:rsidRDefault="00604A3F" w:rsidP="00020B6A">
      <w:pPr>
        <w:rPr>
          <w:color w:val="000000"/>
          <w:lang w:val="el-GR"/>
        </w:rPr>
      </w:pPr>
      <w:r w:rsidRPr="00604A3F">
        <w:rPr>
          <w:color w:val="000000"/>
          <w:lang w:val="en-US"/>
        </w:rPr>
        <w:t>H</w:t>
      </w:r>
      <w:r w:rsidRPr="00604A3F">
        <w:rPr>
          <w:color w:val="000000"/>
          <w:lang w:val="el-GR"/>
        </w:rPr>
        <w:t xml:space="preserve"> άσκηση προδικαστικής προσφυγής κατά της διακήρυξης του διαγωνισμού επιτρέπεται μέχρι και δεκαπέντε (15) μέρες από την δημοσίευση της στο ΚΗΜΔΗΣ. Η ως άνω προθεσμία ισχύει και για κάθε τροποποίηση της διακήρυξης.</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e"/>
          <w:color w:val="000000"/>
          <w:lang w:val="el-GR"/>
        </w:rPr>
        <w:footnoteReference w:id="113"/>
      </w:r>
      <w:r w:rsidRPr="00020B6A">
        <w:rPr>
          <w:color w:val="000000"/>
          <w:lang w:val="el-GR"/>
        </w:rPr>
        <w:t xml:space="preserve"> .</w:t>
      </w:r>
    </w:p>
    <w:p w14:paraId="233B767D" w14:textId="74C9B63F" w:rsidR="0034590B" w:rsidRPr="002102B7" w:rsidRDefault="0034590B" w:rsidP="00020B6A">
      <w:pPr>
        <w:rPr>
          <w:color w:val="000000"/>
          <w:u w:val="single"/>
          <w:lang w:val="el-GR"/>
        </w:rPr>
      </w:pPr>
      <w:r w:rsidRPr="002102B7">
        <w:rPr>
          <w:color w:val="000000"/>
          <w:u w:val="single"/>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w:t>
      </w:r>
      <w:r w:rsidR="00E05CA8" w:rsidRPr="002102B7">
        <w:rPr>
          <w:color w:val="000000"/>
          <w:u w:val="single"/>
          <w:lang w:val="el-GR"/>
        </w:rPr>
        <w:t>όμε</w:t>
      </w:r>
      <w:r w:rsidRPr="002102B7">
        <w:rPr>
          <w:color w:val="000000"/>
          <w:u w:val="single"/>
          <w:lang w:val="el-GR"/>
        </w:rPr>
        <w:t>νη εργάσιμη ημέρα και ώρα 23:59:59</w:t>
      </w:r>
      <w:r w:rsidRPr="002102B7">
        <w:rPr>
          <w:rStyle w:val="ae"/>
          <w:color w:val="000000"/>
          <w:u w:val="single"/>
          <w:lang w:val="el-GR"/>
        </w:rPr>
        <w:footnoteReference w:id="114"/>
      </w:r>
      <w:r w:rsidRPr="002102B7">
        <w:rPr>
          <w:color w:val="000000"/>
          <w:u w:val="single"/>
          <w:lang w:val="el-GR"/>
        </w:rPr>
        <w:t>.</w:t>
      </w:r>
    </w:p>
    <w:p w14:paraId="3B2964EB" w14:textId="376CD964" w:rsidR="009430E4" w:rsidRPr="009430E4" w:rsidRDefault="00353578" w:rsidP="009430E4">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xml:space="preserve">, επιλέγοντας την ένδειξη </w:t>
      </w:r>
      <w:r w:rsidRPr="00353578">
        <w:rPr>
          <w:color w:val="000000"/>
          <w:lang w:val="el-GR"/>
        </w:rPr>
        <w:lastRenderedPageBreak/>
        <w:t>«Προδικαστική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 xml:space="preserve">το άρθρο 18 της Κ.Υ.Α. Προμήθειες και </w:t>
      </w:r>
      <w:proofErr w:type="spellStart"/>
      <w:r w:rsidR="00D27292">
        <w:rPr>
          <w:color w:val="000000"/>
          <w:lang w:val="el-GR"/>
        </w:rPr>
        <w:t>Υπηρεσίες.</w:t>
      </w:r>
      <w:r w:rsidR="009430E4" w:rsidRPr="009430E4">
        <w:rPr>
          <w:color w:val="000000"/>
          <w:lang w:val="el-GR"/>
        </w:rPr>
        <w:t>Σε</w:t>
      </w:r>
      <w:proofErr w:type="spellEnd"/>
      <w:r w:rsidR="009430E4" w:rsidRPr="009430E4">
        <w:rPr>
          <w:color w:val="000000"/>
          <w:lang w:val="el-GR"/>
        </w:rPr>
        <w:t xml:space="preserve">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από τη Διεύθυνση Διαχείρισης, Ανάπτυξης και Υποστήριξης του ΕΣΗΔΗΣ του Υπουργείου Ψηφιακής Διακυβέρνησης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009430E4" w:rsidRPr="009430E4">
        <w:rPr>
          <w:color w:val="000000"/>
          <w:lang w:val="el-GR"/>
        </w:rPr>
        <w:t>παραβόλου</w:t>
      </w:r>
      <w:proofErr w:type="spellEnd"/>
      <w:r w:rsidR="009430E4" w:rsidRPr="009430E4">
        <w:rPr>
          <w:color w:val="000000"/>
          <w:lang w:val="el-GR"/>
        </w:rPr>
        <w:t xml:space="preserve"> που προβλέπεται για την άσκηση της προσφυγής.</w:t>
      </w:r>
    </w:p>
    <w:p w14:paraId="14E32AED" w14:textId="4492232B" w:rsidR="009430E4" w:rsidRPr="009430E4" w:rsidRDefault="009430E4" w:rsidP="009430E4">
      <w:pPr>
        <w:rPr>
          <w:color w:val="000000"/>
          <w:lang w:val="el-GR"/>
        </w:rPr>
      </w:pPr>
      <w:r w:rsidRPr="009430E4">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w:t>
      </w:r>
      <w:proofErr w:type="spellStart"/>
      <w:r w:rsidRPr="009430E4">
        <w:rPr>
          <w:color w:val="000000"/>
          <w:lang w:val="el-GR"/>
        </w:rPr>
        <w:t>παραβόλου</w:t>
      </w:r>
      <w:proofErr w:type="spellEnd"/>
      <w:r w:rsidRPr="009430E4">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w:t>
      </w:r>
    </w:p>
    <w:p w14:paraId="69F28C27" w14:textId="77777777" w:rsidR="009430E4" w:rsidRPr="009430E4" w:rsidRDefault="009430E4" w:rsidP="009430E4">
      <w:pPr>
        <w:rPr>
          <w:color w:val="000000"/>
          <w:lang w:val="el-GR"/>
        </w:rPr>
      </w:pPr>
      <w:r w:rsidRPr="009430E4">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το Μέρος Β’ (άρθρα 368 </w:t>
      </w:r>
      <w:proofErr w:type="spellStart"/>
      <w:r w:rsidRPr="009430E4">
        <w:rPr>
          <w:color w:val="000000"/>
          <w:lang w:val="el-GR"/>
        </w:rPr>
        <w:t>επ</w:t>
      </w:r>
      <w:proofErr w:type="spellEnd"/>
      <w:r w:rsidRPr="009430E4">
        <w:rPr>
          <w:color w:val="000000"/>
          <w:lang w:val="el-GR"/>
        </w:rPr>
        <w:t xml:space="preserve">.) του ν. 4412/2016 περί προδικαστικής προσφυγής για την κήρυξη ακυρότητας της σύμβασης και του άρθρου 20 του </w:t>
      </w:r>
      <w:proofErr w:type="spellStart"/>
      <w:r w:rsidRPr="009430E4">
        <w:rPr>
          <w:color w:val="000000"/>
          <w:lang w:val="el-GR"/>
        </w:rPr>
        <w:t>π.δ</w:t>
      </w:r>
      <w:proofErr w:type="spellEnd"/>
      <w:r w:rsidRPr="009430E4">
        <w:rPr>
          <w:color w:val="000000"/>
          <w:lang w:val="el-GR"/>
        </w:rPr>
        <w:t xml:space="preserve">/τος 39/2017 εκτός εάν η ΕΑΔΗΣΥ, κατά τη διαδικασία χορήγησης προσωρινών μέτρων, σύμφωνα με το άρθρο 366 του ν. 4412/2016, αποφανθεί διαφορετικά.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του ν. 4412/2016 και 15 του </w:t>
      </w:r>
      <w:proofErr w:type="spellStart"/>
      <w:r w:rsidRPr="009430E4">
        <w:rPr>
          <w:color w:val="000000"/>
          <w:lang w:val="el-GR"/>
        </w:rPr>
        <w:t>π.δ</w:t>
      </w:r>
      <w:proofErr w:type="spellEnd"/>
      <w:r w:rsidRPr="009430E4">
        <w:rPr>
          <w:color w:val="000000"/>
          <w:lang w:val="el-GR"/>
        </w:rPr>
        <w:t>/τος 39/2017.</w:t>
      </w:r>
    </w:p>
    <w:p w14:paraId="18F7AE01" w14:textId="77777777" w:rsidR="009430E4" w:rsidRPr="009430E4" w:rsidRDefault="009430E4" w:rsidP="009430E4">
      <w:pPr>
        <w:rPr>
          <w:color w:val="000000"/>
          <w:u w:val="single"/>
          <w:lang w:val="el-GR"/>
        </w:rPr>
      </w:pPr>
      <w:r w:rsidRPr="009430E4">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0DB1D2C" w14:textId="355C00F6" w:rsidR="009430E4" w:rsidRPr="009430E4" w:rsidRDefault="009430E4" w:rsidP="009430E4">
      <w:pPr>
        <w:rPr>
          <w:color w:val="000000"/>
          <w:lang w:val="el-GR"/>
        </w:rPr>
      </w:pPr>
      <w:r w:rsidRPr="009430E4">
        <w:rPr>
          <w:color w:val="000000"/>
          <w:lang w:val="el-GR"/>
        </w:rPr>
        <w:t>Μετά την, κατά τα ως άνω, ηλεκτρονική κατάθεση της προδικαστικής προσφυγής η αναθέτουσα αρχή,  μέσω της λειτουργίας «Επικοινωνία»:</w:t>
      </w:r>
    </w:p>
    <w:p w14:paraId="20FB25C2" w14:textId="77777777" w:rsidR="009430E4" w:rsidRPr="009430E4" w:rsidRDefault="009430E4" w:rsidP="009430E4">
      <w:pPr>
        <w:rPr>
          <w:color w:val="000000"/>
          <w:lang w:val="el-GR"/>
        </w:rPr>
      </w:pPr>
      <w:r w:rsidRPr="009430E4">
        <w:rPr>
          <w:color w:val="000000"/>
          <w:lang w:val="el-GR"/>
        </w:rPr>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w:t>
      </w:r>
      <w:proofErr w:type="spellStart"/>
      <w:r w:rsidRPr="009430E4">
        <w:rPr>
          <w:color w:val="000000"/>
          <w:lang w:val="el-GR"/>
        </w:rPr>
        <w:t>π.δ.</w:t>
      </w:r>
      <w:proofErr w:type="spellEnd"/>
      <w:r w:rsidRPr="009430E4">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5DE45838" w14:textId="77777777" w:rsidR="009430E4" w:rsidRPr="009430E4" w:rsidRDefault="009430E4" w:rsidP="009430E4">
      <w:pPr>
        <w:rPr>
          <w:color w:val="000000"/>
          <w:lang w:val="el-GR"/>
        </w:rPr>
      </w:pPr>
      <w:r w:rsidRPr="009430E4">
        <w:rPr>
          <w:color w:val="00000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C1946E5" w14:textId="77777777" w:rsidR="009430E4" w:rsidRPr="009430E4" w:rsidRDefault="009430E4" w:rsidP="009430E4">
      <w:pPr>
        <w:rPr>
          <w:color w:val="000000"/>
          <w:lang w:val="el-GR"/>
        </w:rPr>
      </w:pPr>
      <w:r w:rsidRPr="009430E4">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10C17DE9" w14:textId="77777777" w:rsidR="009430E4" w:rsidRPr="009430E4" w:rsidRDefault="009430E4" w:rsidP="009430E4">
      <w:pPr>
        <w:rPr>
          <w:color w:val="000000"/>
          <w:lang w:val="el-GR"/>
        </w:rPr>
      </w:pPr>
      <w:r w:rsidRPr="009430E4">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6A080864" w14:textId="4A9EF7A7" w:rsidR="009430E4" w:rsidRPr="009430E4" w:rsidRDefault="009430E4" w:rsidP="006445A0">
      <w:pPr>
        <w:spacing w:after="0"/>
        <w:rPr>
          <w:color w:val="000000"/>
          <w:lang w:val="el-GR"/>
        </w:rPr>
      </w:pPr>
      <w:r w:rsidRPr="009430E4">
        <w:rPr>
          <w:color w:val="000000"/>
          <w:lang w:val="el-GR"/>
        </w:rPr>
        <w:lastRenderedPageBreak/>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w:t>
      </w:r>
      <w:r w:rsidR="00F931A2">
        <w:rPr>
          <w:color w:val="000000"/>
          <w:lang w:val="el-GR"/>
        </w:rPr>
        <w:t>.</w:t>
      </w:r>
    </w:p>
    <w:p w14:paraId="3397C281" w14:textId="77777777" w:rsidR="00BD751A" w:rsidRDefault="00BD751A" w:rsidP="006445A0">
      <w:pPr>
        <w:spacing w:after="0"/>
        <w:rPr>
          <w:color w:val="000000"/>
          <w:lang w:val="el-GR"/>
        </w:rPr>
      </w:pPr>
    </w:p>
    <w:p w14:paraId="600D925F" w14:textId="688B2D2B"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Δικαστηρίου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Pr>
          <w:rStyle w:val="ae"/>
          <w:color w:val="000000"/>
          <w:lang w:val="el-GR"/>
        </w:rPr>
        <w:footnoteReference w:id="115"/>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e"/>
          <w:color w:val="000000"/>
          <w:lang w:val="el-GR"/>
        </w:rPr>
        <w:footnoteReference w:id="116"/>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305489F"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e"/>
          <w:color w:val="000000"/>
          <w:lang w:val="el-GR"/>
        </w:rPr>
        <w:footnoteReference w:id="117"/>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4412/2016.</w:t>
      </w:r>
    </w:p>
    <w:p w14:paraId="3FDF4516" w14:textId="5CBFECAD"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 xml:space="preserve">ικαστήριο ακυρώσει πράξη ή παράλειψη της αναθέτουσας αρχής μετά τη σύναψη της σύμβασης, το </w:t>
      </w:r>
      <w:r w:rsidRPr="007C4E1D">
        <w:rPr>
          <w:color w:val="000000"/>
          <w:lang w:val="el-GR"/>
        </w:rPr>
        <w:lastRenderedPageBreak/>
        <w:t>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4B0790C4" w14:textId="7C728C84" w:rsidR="00BD751A" w:rsidRPr="007730D0" w:rsidRDefault="00BB2BE6" w:rsidP="007730D0">
      <w:pPr>
        <w:widowControl w:val="0"/>
        <w:tabs>
          <w:tab w:val="left" w:pos="1021"/>
          <w:tab w:val="left" w:pos="1276"/>
          <w:tab w:val="left" w:pos="1588"/>
          <w:tab w:val="left" w:pos="2155"/>
          <w:tab w:val="left" w:pos="2722"/>
          <w:tab w:val="left" w:pos="3289"/>
        </w:tabs>
        <w:spacing w:after="0"/>
        <w:rPr>
          <w:bCs/>
          <w:lang w:val="el-GR"/>
        </w:rPr>
      </w:pPr>
      <w:r w:rsidRPr="00233FFA">
        <w:rPr>
          <w:b/>
          <w:color w:val="000000"/>
          <w:lang w:val="el-GR"/>
        </w:rPr>
        <w:t>Γ.</w:t>
      </w:r>
      <w:r w:rsidRPr="00037801">
        <w:rPr>
          <w:b/>
          <w:lang w:val="el-GR"/>
        </w:rPr>
        <w:t xml:space="preserve"> </w:t>
      </w:r>
      <w:r w:rsidRPr="00EF2306">
        <w:rPr>
          <w:bCs/>
          <w:lang w:val="el-GR"/>
        </w:rPr>
        <w:t>Οι προθεσμίες</w:t>
      </w:r>
      <w:r w:rsidRPr="009430E4">
        <w:rPr>
          <w:bCs/>
          <w:lang w:val="el-GR"/>
        </w:rPr>
        <w:t xml:space="preserve"> </w:t>
      </w:r>
      <w:r w:rsidR="00047387" w:rsidRPr="00EF2306">
        <w:rPr>
          <w:bCs/>
          <w:lang w:val="el-GR"/>
        </w:rPr>
        <w:t>των άρθρων 365, 366 και 367</w:t>
      </w:r>
      <w:r w:rsidR="00047387" w:rsidRPr="009430E4">
        <w:rPr>
          <w:bCs/>
          <w:lang w:val="el-GR"/>
        </w:rPr>
        <w:t xml:space="preserve"> του ν. 4412/2016 </w:t>
      </w:r>
      <w:r w:rsidRPr="009430E4">
        <w:rPr>
          <w:bCs/>
          <w:lang w:val="el-GR"/>
        </w:rPr>
        <w:t xml:space="preserve">για την εξέταση των προδικαστικών προσφυγών και την έκδοση της απόφασης της ΕΑΔΗΣΥ, </w:t>
      </w:r>
      <w:r w:rsidRPr="00EF2306">
        <w:rPr>
          <w:bCs/>
          <w:lang w:val="el-GR"/>
        </w:rPr>
        <w:t>αναστέλλονται</w:t>
      </w:r>
      <w:r w:rsidRPr="009430E4">
        <w:rPr>
          <w:bCs/>
          <w:lang w:val="el-GR"/>
        </w:rPr>
        <w:t xml:space="preserve"> κατά το διάστημα </w:t>
      </w:r>
      <w:r w:rsidRPr="00EF2306">
        <w:rPr>
          <w:bCs/>
          <w:lang w:val="el-GR"/>
        </w:rPr>
        <w:t xml:space="preserve">από </w:t>
      </w:r>
      <w:r w:rsidR="007D1D55" w:rsidRPr="007D1D55">
        <w:rPr>
          <w:bCs/>
          <w:lang w:val="el-GR"/>
        </w:rPr>
        <w:t>τις 5 μέχρι και τις 20 Αυγούστου</w:t>
      </w:r>
      <w:r w:rsidRPr="00EF2306">
        <w:rPr>
          <w:bCs/>
          <w:lang w:val="el-GR"/>
        </w:rPr>
        <w:t>.</w:t>
      </w:r>
      <w:r w:rsidRPr="009430E4">
        <w:rPr>
          <w:bCs/>
          <w:lang w:val="el-GR"/>
        </w:rPr>
        <w:t xml:space="preserve"> </w:t>
      </w:r>
      <w:r w:rsidR="007D1D55" w:rsidRPr="007D1D55">
        <w:rPr>
          <w:bCs/>
          <w:lang w:val="el-GR"/>
        </w:rP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7D1D55" w:rsidRPr="007D1D55">
        <w:rPr>
          <w:bCs/>
          <w:lang w:val="el-GR"/>
        </w:rPr>
        <w:t>συναπτόμενες</w:t>
      </w:r>
      <w:proofErr w:type="spellEnd"/>
      <w:r w:rsidR="007D1D55" w:rsidRPr="007D1D55">
        <w:rPr>
          <w:bCs/>
          <w:lang w:val="el-GR"/>
        </w:rPr>
        <w:t xml:space="preserve"> με έργα, υπηρεσίες ή προμήθειες, τα οποία χρηματοδοτούνται, εν </w:t>
      </w:r>
      <w:proofErr w:type="spellStart"/>
      <w:r w:rsidR="007D1D55" w:rsidRPr="007D1D55">
        <w:rPr>
          <w:bCs/>
          <w:lang w:val="el-GR"/>
        </w:rPr>
        <w:t>όλω</w:t>
      </w:r>
      <w:proofErr w:type="spellEnd"/>
      <w:r w:rsidR="007D1D55" w:rsidRPr="007D1D55">
        <w:rPr>
          <w:bCs/>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 του ν. 4412/2016.</w:t>
      </w:r>
    </w:p>
    <w:p w14:paraId="7C4988F7" w14:textId="77777777" w:rsidR="003929DA" w:rsidRDefault="003929DA">
      <w:pPr>
        <w:pStyle w:val="2"/>
        <w:rPr>
          <w:lang w:val="el-GR"/>
        </w:rPr>
      </w:pPr>
      <w:bookmarkStart w:id="58" w:name="_Toc215568604"/>
      <w:r>
        <w:rPr>
          <w:szCs w:val="24"/>
          <w:lang w:val="el-GR"/>
        </w:rPr>
        <w:t>3.5</w:t>
      </w:r>
      <w:r>
        <w:rPr>
          <w:szCs w:val="24"/>
          <w:lang w:val="el-GR"/>
        </w:rPr>
        <w:tab/>
        <w:t>Ματαίωση</w:t>
      </w:r>
      <w:r>
        <w:rPr>
          <w:lang w:val="el-GR"/>
        </w:rPr>
        <w:t xml:space="preserve"> Διαδικασίας</w:t>
      </w:r>
      <w:bookmarkEnd w:id="58"/>
    </w:p>
    <w:p w14:paraId="2C185CCC" w14:textId="49E79EC9"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1973F57D" w14:textId="55C35B1C" w:rsidR="00431FAC" w:rsidRPr="00431FAC" w:rsidRDefault="007515FD">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109D718A" w14:textId="77777777" w:rsidR="003929DA" w:rsidRDefault="003929DA">
      <w:pPr>
        <w:pStyle w:val="1"/>
        <w:rPr>
          <w:lang w:val="el-GR"/>
        </w:rPr>
      </w:pPr>
      <w:bookmarkStart w:id="59" w:name="_Toc215568605"/>
      <w:r>
        <w:rPr>
          <w:lang w:val="el-GR"/>
        </w:rPr>
        <w:lastRenderedPageBreak/>
        <w:t>4.</w:t>
      </w:r>
      <w:r>
        <w:rPr>
          <w:lang w:val="el-GR"/>
        </w:rPr>
        <w:tab/>
        <w:t>ΟΡΟΙ ΕΚΤΕΛΕΣΗΣ ΤΗΣ ΣΥΜΒΑΣΗΣ</w:t>
      </w:r>
      <w:bookmarkEnd w:id="59"/>
      <w:r>
        <w:rPr>
          <w:lang w:val="el-GR"/>
        </w:rPr>
        <w:t xml:space="preserve"> </w:t>
      </w:r>
    </w:p>
    <w:p w14:paraId="0319664C" w14:textId="7F864BC1" w:rsidR="003929DA" w:rsidRDefault="003929DA">
      <w:pPr>
        <w:pStyle w:val="2"/>
        <w:rPr>
          <w:lang w:val="el-GR"/>
        </w:rPr>
      </w:pPr>
      <w:bookmarkStart w:id="60" w:name="_Toc215568606"/>
      <w:r>
        <w:rPr>
          <w:lang w:val="el-GR"/>
        </w:rPr>
        <w:t>4.1</w:t>
      </w:r>
      <w:r>
        <w:rPr>
          <w:lang w:val="el-GR"/>
        </w:rPr>
        <w:tab/>
        <w:t>Εγγυήσεις</w:t>
      </w:r>
      <w:bookmarkEnd w:id="60"/>
    </w:p>
    <w:p w14:paraId="007616B4" w14:textId="428B360F" w:rsidR="003929DA" w:rsidRDefault="003929DA" w:rsidP="00AB5685">
      <w:pPr>
        <w:rPr>
          <w:lang w:val="el-GR"/>
        </w:rPr>
      </w:pPr>
      <w:r w:rsidRPr="00AB5685">
        <w:rPr>
          <w:b/>
          <w:lang w:val="el-GR"/>
        </w:rPr>
        <w:t>4.1.1</w:t>
      </w:r>
      <w:r>
        <w:rPr>
          <w:lang w:val="el-GR"/>
        </w:rPr>
        <w:t xml:space="preserve"> Εγγύηση καλής εκτέλεσης:</w:t>
      </w:r>
    </w:p>
    <w:p w14:paraId="4D51A77F" w14:textId="6E79052B"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w:t>
      </w:r>
    </w:p>
    <w:p w14:paraId="50939523" w14:textId="5881E9EF"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7D1D55">
        <w:rPr>
          <w:lang w:val="el-GR"/>
        </w:rPr>
        <w:t xml:space="preserve">. </w:t>
      </w:r>
      <w:r>
        <w:rPr>
          <w:lang w:val="el-GR"/>
        </w:rPr>
        <w:t xml:space="preserve">Το περιεχόμενό της είναι σύμφωνο με το υπόδειγμα που περιλαμβάνεται στο </w:t>
      </w:r>
      <w:r w:rsidRPr="008C64CE">
        <w:rPr>
          <w:lang w:val="el-GR"/>
        </w:rPr>
        <w:t>Παράρτημα</w:t>
      </w:r>
      <w:r w:rsidR="001B0B53" w:rsidRPr="008C64CE">
        <w:rPr>
          <w:lang w:val="el-GR"/>
        </w:rPr>
        <w:t xml:space="preserve"> </w:t>
      </w:r>
      <w:r w:rsidR="00D364A2" w:rsidRPr="008C64CE">
        <w:rPr>
          <w:lang w:val="el-GR"/>
        </w:rPr>
        <w:t>III</w:t>
      </w:r>
      <w:r w:rsidRPr="008C64CE">
        <w:rPr>
          <w:lang w:val="el-GR"/>
        </w:rPr>
        <w:t xml:space="preserve"> της</w:t>
      </w:r>
      <w:r>
        <w:rPr>
          <w:lang w:val="el-GR"/>
        </w:rPr>
        <w:t xml:space="preserve">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33C837A9"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w:t>
      </w:r>
    </w:p>
    <w:p w14:paraId="52F51F87" w14:textId="11A4B121" w:rsidR="00437F44" w:rsidRDefault="00437F44">
      <w:pPr>
        <w:rPr>
          <w:lang w:val="el-GR"/>
        </w:rPr>
      </w:pPr>
      <w:r w:rsidRPr="00437F44">
        <w:rPr>
          <w:lang w:val="el-GR"/>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74FDA871" w:rsidR="003929DA" w:rsidRPr="00171EB5" w:rsidRDefault="003929DA">
      <w:pPr>
        <w:rPr>
          <w:i/>
          <w:iCs/>
          <w:color w:val="5B9BD5"/>
          <w:spacing w:val="5"/>
          <w:lang w:val="el-GR"/>
        </w:rPr>
      </w:pPr>
      <w:r w:rsidRPr="008C64CE">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0269C6" w:rsidRPr="00EF2306">
        <w:rPr>
          <w:lang w:val="el-GR"/>
        </w:rPr>
        <w:t>τριών (3) μηνών.</w:t>
      </w:r>
    </w:p>
    <w:p w14:paraId="348ADC4A" w14:textId="77777777" w:rsidR="007D1D55" w:rsidRPr="007D1D55" w:rsidRDefault="007D1D55" w:rsidP="007D1D55">
      <w:pPr>
        <w:rPr>
          <w:lang w:val="el-GR"/>
        </w:rPr>
      </w:pPr>
      <w:r w:rsidRPr="007D1D55">
        <w:rPr>
          <w:lang w:val="el-GR"/>
        </w:rPr>
        <w:t>Η εγγύηση καλής εκτέλεσης επιστρέφεται στο σύνολό της μετά από την ποσοτική και ποιοτική παραλαβή του συνόλου του αντικειμένου της σύμβασης.</w:t>
      </w:r>
    </w:p>
    <w:p w14:paraId="4E31DB73" w14:textId="77777777" w:rsidR="007D1D55" w:rsidRPr="007D1D55" w:rsidRDefault="007D1D55" w:rsidP="007D1D55">
      <w:pPr>
        <w:rPr>
          <w:lang w:val="el-GR"/>
        </w:rPr>
      </w:pPr>
      <w:r w:rsidRPr="007D1D55">
        <w:rPr>
          <w:lang w:val="el-GR"/>
        </w:rPr>
        <w:t>Σε περίπτωση που στο πρωτόκολλο ποιοτικής και ποσοτικής παραλαβής αναφέρονται παρατηρήσεις ή υπάρχει εκπρόθεσμη παροχή, η επιστροφή της εγγύησης καλής εκτέλεσης γίνεται μετά την αντιμετώπιση, σύμφωνα με όσα προβλέπονται, των παρατηρήσεων και του εκπροθέσμου.</w:t>
      </w:r>
    </w:p>
    <w:p w14:paraId="23BCB068" w14:textId="3A6C30EA" w:rsidR="003929DA" w:rsidRDefault="003929DA" w:rsidP="00AB5685">
      <w:pPr>
        <w:rPr>
          <w:lang w:val="el-GR"/>
        </w:rPr>
      </w:pPr>
      <w:r w:rsidRPr="00AB5685">
        <w:rPr>
          <w:b/>
          <w:lang w:val="el-GR"/>
        </w:rPr>
        <w:t>4.1.2.</w:t>
      </w:r>
      <w:r>
        <w:rPr>
          <w:lang w:val="el-GR"/>
        </w:rPr>
        <w:t xml:space="preserve">  Εγγύηση καλής λειτουργίας</w:t>
      </w:r>
    </w:p>
    <w:p w14:paraId="3B52EF53" w14:textId="230C1DBF" w:rsidR="007730D0" w:rsidRDefault="003929DA" w:rsidP="005237FA">
      <w:pPr>
        <w:rPr>
          <w:lang w:val="el-GR"/>
        </w:rPr>
      </w:pPr>
      <w:r>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Το ύψος της «εγγύησης καλής λειτουργίας» ορίζεται </w:t>
      </w:r>
      <w:r w:rsidR="00067810" w:rsidRPr="00067810">
        <w:rPr>
          <w:lang w:val="el-GR"/>
        </w:rPr>
        <w:t>σε ποσοστό 2%</w:t>
      </w:r>
      <w:r w:rsidR="00067810" w:rsidRPr="00067810">
        <w:rPr>
          <w:i/>
          <w:lang w:val="el-GR"/>
        </w:rPr>
        <w:t xml:space="preserve"> </w:t>
      </w:r>
      <w:r w:rsidR="00067810" w:rsidRPr="00067810">
        <w:rPr>
          <w:lang w:val="el-GR"/>
        </w:rPr>
        <w:t>της εκτιμώμενης αξίας της σύμβασης. Η επιστροφή της ανωτέρω εγγύησης λαμβάνει χώρα μετά  την ολοκλήρωση της περιόδου εγγύησης καλής λειτουργίας, σύμφωνα και με τα οριζόμενα στην παράγραφο 6.6 της παρούσας</w:t>
      </w:r>
      <w:r w:rsidR="00067810" w:rsidRPr="00067810">
        <w:rPr>
          <w:vertAlign w:val="superscript"/>
          <w:lang w:val="el-GR"/>
        </w:rPr>
        <w:footnoteReference w:id="118"/>
      </w:r>
      <w:r w:rsidR="00067810" w:rsidRPr="00067810">
        <w:rPr>
          <w:lang w:val="el-GR"/>
        </w:rPr>
        <w:t>.</w:t>
      </w:r>
    </w:p>
    <w:p w14:paraId="587F5A26" w14:textId="77777777" w:rsidR="003929DA" w:rsidRDefault="003929DA">
      <w:pPr>
        <w:pStyle w:val="2"/>
        <w:rPr>
          <w:lang w:val="el-GR"/>
        </w:rPr>
      </w:pPr>
      <w:bookmarkStart w:id="61" w:name="_Toc215568607"/>
      <w:r>
        <w:rPr>
          <w:lang w:val="el-GR"/>
        </w:rPr>
        <w:t xml:space="preserve">4.2 </w:t>
      </w:r>
      <w:r>
        <w:rPr>
          <w:lang w:val="el-GR"/>
        </w:rPr>
        <w:tab/>
        <w:t>Συμβατικό Πλαίσιο - Εφαρμοστέα Νομοθεσία</w:t>
      </w:r>
      <w:bookmarkEnd w:id="61"/>
      <w:r>
        <w:rPr>
          <w:lang w:val="el-GR"/>
        </w:rPr>
        <w:t xml:space="preserve"> </w:t>
      </w:r>
    </w:p>
    <w:p w14:paraId="447CE319" w14:textId="3656874B" w:rsidR="00E60CCD" w:rsidRDefault="003929DA" w:rsidP="00F931A2">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ιακήρυξης και συμπληρωματικά ο Αστικός Κώδικας.</w:t>
      </w:r>
    </w:p>
    <w:p w14:paraId="5D0165ED" w14:textId="77777777" w:rsidR="003929DA" w:rsidRDefault="003929DA" w:rsidP="00BB65EC">
      <w:pPr>
        <w:pStyle w:val="2"/>
        <w:spacing w:before="0" w:after="0"/>
        <w:rPr>
          <w:rFonts w:cs="Trebuchet MS"/>
          <w:color w:val="000000"/>
          <w:lang w:val="el-GR" w:eastAsia="el-GR"/>
        </w:rPr>
      </w:pPr>
      <w:bookmarkStart w:id="62" w:name="_Toc215568608"/>
      <w:r>
        <w:rPr>
          <w:lang w:val="el-GR"/>
        </w:rPr>
        <w:lastRenderedPageBreak/>
        <w:t>4.3</w:t>
      </w:r>
      <w:r>
        <w:rPr>
          <w:lang w:val="el-GR"/>
        </w:rPr>
        <w:tab/>
        <w:t>Όροι εκτέλεσης της σύμβασης</w:t>
      </w:r>
      <w:bookmarkEnd w:id="62"/>
    </w:p>
    <w:p w14:paraId="19B016F5" w14:textId="1659678F" w:rsidR="003929DA" w:rsidRPr="00160404" w:rsidRDefault="003929DA" w:rsidP="00BB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8"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2FE8BFC" w14:textId="34C7BBA5" w:rsidR="00567862" w:rsidRPr="007730D0" w:rsidRDefault="003929DA" w:rsidP="00773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9"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30" w:anchor="art105_5" w:history="1">
        <w:r w:rsidRPr="007626C4">
          <w:rPr>
            <w:rStyle w:val="-"/>
            <w:color w:val="000000"/>
            <w:u w:val="none"/>
            <w:lang w:val="el-GR"/>
          </w:rPr>
          <w:t xml:space="preserve">παραγράφου </w:t>
        </w:r>
      </w:hyperlink>
      <w:hyperlink r:id="rId31" w:anchor="art105_5" w:history="1"/>
      <w:hyperlink r:id="rId32"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19"/>
      </w:r>
      <w:r w:rsidR="005237FA" w:rsidRPr="007626C4">
        <w:rPr>
          <w:rStyle w:val="-"/>
          <w:color w:val="auto"/>
          <w:u w:val="none"/>
          <w:vertAlign w:val="superscript"/>
          <w:lang w:val="el-GR"/>
        </w:rPr>
        <w:t>.</w:t>
      </w:r>
    </w:p>
    <w:p w14:paraId="0A4D151F" w14:textId="6086A07B"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46FB8406"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e"/>
          <w:lang w:val="el-GR"/>
        </w:rPr>
        <w:footnoteReference w:id="120"/>
      </w:r>
      <w:r w:rsidRPr="007626C4">
        <w:rPr>
          <w:rStyle w:val="-"/>
          <w:color w:val="auto"/>
          <w:u w:val="none"/>
          <w:lang w:val="el-GR"/>
        </w:rPr>
        <w:t>.</w:t>
      </w:r>
    </w:p>
    <w:p w14:paraId="118ABDDE" w14:textId="3A04ADA7" w:rsidR="00BC0A0D" w:rsidRDefault="008146D6" w:rsidP="00420932">
      <w:pPr>
        <w:spacing w:after="0"/>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Στο συμφωνητικό περιλαμβάνεται σχετική δεσμευτική δήλωση τόσο του αναδόχου όσο και των υπεργολάβων του.</w:t>
      </w:r>
    </w:p>
    <w:p w14:paraId="022C0A6D" w14:textId="77777777" w:rsidR="00E60CCD" w:rsidRPr="007626C4" w:rsidRDefault="00E60CCD" w:rsidP="00420932">
      <w:pPr>
        <w:spacing w:after="0"/>
        <w:rPr>
          <w:rStyle w:val="-"/>
          <w:color w:val="auto"/>
          <w:u w:val="none"/>
          <w:lang w:val="el-GR"/>
        </w:rPr>
      </w:pPr>
    </w:p>
    <w:p w14:paraId="072296BC" w14:textId="77777777" w:rsidR="003929DA" w:rsidRDefault="003929DA" w:rsidP="00420932">
      <w:pPr>
        <w:pStyle w:val="2"/>
        <w:spacing w:before="0"/>
        <w:rPr>
          <w:bCs/>
          <w:lang w:val="el-GR"/>
        </w:rPr>
      </w:pPr>
      <w:bookmarkStart w:id="63" w:name="_Toc215568609"/>
      <w:r>
        <w:rPr>
          <w:lang w:val="el-GR"/>
        </w:rPr>
        <w:t>4.4</w:t>
      </w:r>
      <w:r>
        <w:rPr>
          <w:lang w:val="el-GR"/>
        </w:rPr>
        <w:tab/>
        <w:t>Υπεργολαβία</w:t>
      </w:r>
      <w:bookmarkEnd w:id="63"/>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27C76D18"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21"/>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w:t>
      </w:r>
      <w:r>
        <w:rPr>
          <w:lang w:val="el-GR"/>
        </w:rPr>
        <w:lastRenderedPageBreak/>
        <w:t xml:space="preserve">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w:t>
      </w:r>
    </w:p>
    <w:p w14:paraId="75D87EE6" w14:textId="28B10677"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p>
    <w:p w14:paraId="0D892EDA" w14:textId="2A51C76B" w:rsidR="003929DA" w:rsidRDefault="003929DA" w:rsidP="000D2183">
      <w:pPr>
        <w:spacing w:after="0"/>
        <w:rPr>
          <w:lang w:val="el-GR"/>
        </w:rPr>
      </w:pPr>
      <w:r>
        <w:rPr>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p>
    <w:p w14:paraId="06849223" w14:textId="77777777" w:rsidR="00E60CCD" w:rsidRDefault="00E60CCD" w:rsidP="000D2183">
      <w:pPr>
        <w:spacing w:after="0"/>
        <w:rPr>
          <w:b/>
          <w:bCs/>
          <w:lang w:val="el-GR"/>
        </w:rPr>
      </w:pPr>
    </w:p>
    <w:p w14:paraId="6E2FF3F3" w14:textId="77777777" w:rsidR="003929DA" w:rsidRDefault="003929DA" w:rsidP="00F84AC2">
      <w:pPr>
        <w:pStyle w:val="2"/>
        <w:spacing w:before="0"/>
        <w:rPr>
          <w:lang w:val="el-GR"/>
        </w:rPr>
      </w:pPr>
      <w:bookmarkStart w:id="64" w:name="_Toc215568610"/>
      <w:r>
        <w:rPr>
          <w:lang w:val="el-GR"/>
        </w:rPr>
        <w:t>4.5</w:t>
      </w:r>
      <w:r>
        <w:rPr>
          <w:lang w:val="el-GR"/>
        </w:rPr>
        <w:tab/>
        <w:t>Τροποποίηση σύμβασης κατά τη διάρκειά της</w:t>
      </w:r>
      <w:r>
        <w:rPr>
          <w:rStyle w:val="WW-0"/>
          <w:rFonts w:ascii="Calibri" w:hAnsi="Calibri" w:cs="Calibri"/>
          <w:lang w:val="el-GR"/>
        </w:rPr>
        <w:footnoteReference w:id="122"/>
      </w:r>
      <w:bookmarkEnd w:id="64"/>
    </w:p>
    <w:p w14:paraId="6F56BB58" w14:textId="732C1259" w:rsidR="00177D6E" w:rsidRPr="007B18F5" w:rsidRDefault="003929DA" w:rsidP="00F84AC2">
      <w:pPr>
        <w:spacing w:after="0"/>
        <w:rPr>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sidR="000269C6" w:rsidRPr="000269C6">
        <w:rPr>
          <w:lang w:val="el-GR"/>
        </w:rPr>
        <w:t xml:space="preserve"> </w:t>
      </w:r>
      <w:r w:rsidR="00437F44" w:rsidRPr="00437F44">
        <w:rPr>
          <w:lang w:val="el-GR"/>
        </w:rPr>
        <w:t>και κατόπιν γνωμοδότησης της Επιτροπής της περ. β΄ της παρ. 11 του άρθρου 221 του ν. 4412/2016.</w:t>
      </w:r>
      <w:r w:rsidR="00437F44" w:rsidRPr="00437F44">
        <w:rPr>
          <w:vertAlign w:val="superscript"/>
        </w:rPr>
        <w:footnoteReference w:id="123"/>
      </w:r>
      <w:r w:rsidR="00437F44" w:rsidRPr="00437F44">
        <w:rPr>
          <w:vertAlign w:val="superscript"/>
          <w:lang w:val="el-GR"/>
        </w:rPr>
        <w:t xml:space="preserve"> </w:t>
      </w:r>
      <w:r w:rsidR="00437F44" w:rsidRPr="00437F44">
        <w:rPr>
          <w:vertAlign w:val="superscript"/>
          <w:lang w:val="el-GR"/>
        </w:rPr>
        <w:footnoteReference w:id="124"/>
      </w:r>
      <w:r w:rsidR="00177D6E" w:rsidRPr="00570C40">
        <w:rPr>
          <w:lang w:val="el-GR"/>
        </w:rPr>
        <w:t>Μετά τη λύση της σύμβασης λόγω της έκπτωσης του αναδόχου</w:t>
      </w:r>
      <w:r w:rsidR="00B4314E" w:rsidRPr="00570C40">
        <w:rPr>
          <w:lang w:val="el-GR"/>
        </w:rPr>
        <w:t>,</w:t>
      </w:r>
      <w:r w:rsidR="00177D6E" w:rsidRPr="00570C40">
        <w:rPr>
          <w:lang w:val="el-GR"/>
        </w:rPr>
        <w:t xml:space="preserve"> σύμφωνα με το άρθρο 203 του ν. 4412/2016 και την παράγραφο 5.2. της </w:t>
      </w:r>
      <w:r w:rsidR="000A44F1">
        <w:rPr>
          <w:lang w:val="el-GR"/>
        </w:rPr>
        <w:t>παρούσας</w:t>
      </w:r>
      <w:r w:rsidR="00177D6E" w:rsidRPr="00570C40">
        <w:rPr>
          <w:vertAlign w:val="superscript"/>
        </w:rPr>
        <w:footnoteReference w:id="125"/>
      </w:r>
      <w:r w:rsidR="00177D6E"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00177D6E"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00177D6E" w:rsidRPr="00570C40">
        <w:rPr>
          <w:lang w:val="el-GR"/>
        </w:rPr>
        <w:t xml:space="preserve">προσφορά που </w:t>
      </w:r>
      <w:r w:rsidR="00FF6C14" w:rsidRPr="00570C40">
        <w:rPr>
          <w:lang w:val="el-GR"/>
        </w:rPr>
        <w:t xml:space="preserve">αυτός </w:t>
      </w:r>
      <w:r w:rsidR="00177D6E" w:rsidRPr="00570C40">
        <w:rPr>
          <w:lang w:val="el-GR"/>
        </w:rPr>
        <w:t>είχε υποβάλει (ρήτρα υποκατάστασης)</w:t>
      </w:r>
      <w:r w:rsidR="00177D6E" w:rsidRPr="00570C40">
        <w:rPr>
          <w:vertAlign w:val="superscript"/>
          <w:lang w:val="el-GR"/>
        </w:rPr>
        <w:footnoteReference w:id="126"/>
      </w:r>
      <w:r w:rsidR="00177D6E"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w:t>
      </w:r>
    </w:p>
    <w:p w14:paraId="6D5E00D3" w14:textId="77777777" w:rsidR="003929DA" w:rsidRDefault="003929DA">
      <w:pPr>
        <w:rPr>
          <w:lang w:val="el-GR"/>
        </w:rPr>
      </w:pPr>
    </w:p>
    <w:p w14:paraId="4A52812F" w14:textId="77777777" w:rsidR="003929DA" w:rsidRDefault="003929DA">
      <w:pPr>
        <w:pStyle w:val="2"/>
        <w:rPr>
          <w:bCs/>
          <w:lang w:val="el-GR"/>
        </w:rPr>
      </w:pPr>
      <w:bookmarkStart w:id="65" w:name="_Toc215568611"/>
      <w:r>
        <w:rPr>
          <w:lang w:val="el-GR"/>
        </w:rPr>
        <w:t>4.6</w:t>
      </w:r>
      <w:r>
        <w:rPr>
          <w:lang w:val="el-GR"/>
        </w:rPr>
        <w:tab/>
        <w:t>Δικαίωμα μονομερούς λύσης της σύμβασης</w:t>
      </w:r>
      <w:r>
        <w:rPr>
          <w:rStyle w:val="WW-FootnoteReference12"/>
          <w:lang w:val="el-GR"/>
        </w:rPr>
        <w:footnoteReference w:id="127"/>
      </w:r>
      <w:bookmarkEnd w:id="65"/>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580C2003" w:rsidR="003929DA" w:rsidRDefault="003929DA">
      <w:pPr>
        <w:rPr>
          <w:lang w:val="el-GR"/>
        </w:rPr>
      </w:pPr>
      <w:r>
        <w:rPr>
          <w:lang w:val="el-GR"/>
        </w:rPr>
        <w:t>α) η σύμβαση υποστεί ουσιώδη τροποποίηση, κατά την έννοια της παρ. 4 του άρθρου 132 του ν. 4412/2016, που θα απαιτούσε νέα διαδικασία σύναψης σύμβασης</w:t>
      </w:r>
      <w:r w:rsidR="00F931A2">
        <w:rPr>
          <w:lang w:val="el-GR"/>
        </w:rPr>
        <w:t>,</w:t>
      </w:r>
    </w:p>
    <w:p w14:paraId="5CA0C779" w14:textId="65FFAE86" w:rsidR="003929DA" w:rsidRDefault="003929DA">
      <w:pPr>
        <w:rPr>
          <w:szCs w:val="22"/>
          <w:lang w:val="el-GR"/>
        </w:rPr>
      </w:pPr>
      <w:r>
        <w:rPr>
          <w:lang w:val="el-GR"/>
        </w:rPr>
        <w:lastRenderedPageBreak/>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6434EFA0"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w:t>
      </w:r>
    </w:p>
    <w:p w14:paraId="3C8E68F4" w14:textId="5DD9B37A"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7C92E84F" w14:textId="03C72DCF" w:rsidR="003929DA" w:rsidRDefault="008B567A">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2AE71683" w14:textId="77777777" w:rsidR="003929DA" w:rsidRDefault="003929DA">
      <w:pPr>
        <w:pStyle w:val="1"/>
        <w:rPr>
          <w:lang w:val="el-GR"/>
        </w:rPr>
      </w:pPr>
      <w:bookmarkStart w:id="66" w:name="_Toc215568612"/>
      <w:r>
        <w:rPr>
          <w:lang w:val="el-GR"/>
        </w:rPr>
        <w:lastRenderedPageBreak/>
        <w:t>5.</w:t>
      </w:r>
      <w:r>
        <w:rPr>
          <w:lang w:val="el-GR"/>
        </w:rPr>
        <w:tab/>
        <w:t>ΕΙΔΙΚΟΙ ΟΡΟΙ ΕΚΤΕΛΕΣΗΣ ΤΗΣ ΣΥΜΒΑΣΗΣ</w:t>
      </w:r>
      <w:bookmarkEnd w:id="66"/>
      <w:r>
        <w:rPr>
          <w:lang w:val="el-GR"/>
        </w:rPr>
        <w:t xml:space="preserve"> </w:t>
      </w:r>
    </w:p>
    <w:p w14:paraId="7E576425" w14:textId="77777777" w:rsidR="003929DA" w:rsidRDefault="003929DA">
      <w:pPr>
        <w:pStyle w:val="2"/>
        <w:rPr>
          <w:bCs/>
          <w:lang w:val="el-GR"/>
        </w:rPr>
      </w:pPr>
      <w:bookmarkStart w:id="67" w:name="_Toc215568613"/>
      <w:r>
        <w:rPr>
          <w:lang w:val="el-GR"/>
        </w:rPr>
        <w:t>5.1</w:t>
      </w:r>
      <w:r>
        <w:rPr>
          <w:lang w:val="el-GR"/>
        </w:rPr>
        <w:tab/>
        <w:t>Τρόπος πληρωμής</w:t>
      </w:r>
      <w:r w:rsidR="00670518">
        <w:rPr>
          <w:rStyle w:val="ae"/>
          <w:lang w:val="el-GR"/>
        </w:rPr>
        <w:footnoteReference w:id="128"/>
      </w:r>
      <w:bookmarkEnd w:id="67"/>
      <w:r>
        <w:rPr>
          <w:lang w:val="el-GR"/>
        </w:rPr>
        <w:t xml:space="preserve"> </w:t>
      </w:r>
    </w:p>
    <w:p w14:paraId="79A9E75C" w14:textId="42AFDE00"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061DA172" w14:textId="6FE48502" w:rsidR="003929DA" w:rsidRDefault="003929DA">
      <w:pPr>
        <w:rPr>
          <w:b/>
          <w:lang w:val="el-GR"/>
        </w:rPr>
      </w:pPr>
      <w:r>
        <w:rPr>
          <w:b/>
          <w:lang w:val="el-GR"/>
        </w:rPr>
        <w:t>α)</w:t>
      </w:r>
      <w:r>
        <w:rPr>
          <w:lang w:val="el-GR"/>
        </w:rPr>
        <w:t xml:space="preserve"> Το </w:t>
      </w:r>
      <w:r>
        <w:rPr>
          <w:b/>
          <w:lang w:val="el-GR"/>
        </w:rPr>
        <w:t>100%</w:t>
      </w:r>
      <w:r>
        <w:rPr>
          <w:lang w:val="el-GR"/>
        </w:rPr>
        <w:t xml:space="preserve"> της συμβατικής αξίας μετά την οριστική παραλαβή των </w:t>
      </w:r>
      <w:r w:rsidR="00A51A17">
        <w:rPr>
          <w:lang w:val="el-GR"/>
        </w:rPr>
        <w:t>αγαθ</w:t>
      </w:r>
      <w:r>
        <w:rPr>
          <w:lang w:val="el-GR"/>
        </w:rPr>
        <w:t>ών</w:t>
      </w:r>
      <w:r w:rsidR="00437F44">
        <w:rPr>
          <w:lang w:val="el-GR"/>
        </w:rPr>
        <w:t>.</w:t>
      </w:r>
      <w:r>
        <w:rPr>
          <w:b/>
          <w:lang w:val="el-GR"/>
        </w:rPr>
        <w:t xml:space="preserve"> </w:t>
      </w:r>
    </w:p>
    <w:p w14:paraId="5C9F9C73" w14:textId="5640DF4F"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77777777"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EB50BD">
        <w:rPr>
          <w:rFonts w:ascii="Trebuchet MS" w:hAnsi="Trebuchet MS"/>
          <w:color w:val="000000"/>
          <w:sz w:val="21"/>
          <w:szCs w:val="21"/>
          <w:shd w:val="clear" w:color="auto" w:fill="FFFFFF"/>
          <w:lang w:val="el-GR"/>
        </w:rPr>
        <w:t>άνω των χιλίων (1.000) ευρώ, μη συμπεριλαμβανομένου ΦΠΑ,</w:t>
      </w:r>
      <w:r w:rsidR="00D5130B" w:rsidRPr="00EB50BD">
        <w:rPr>
          <w:rFonts w:ascii="Trebuchet MS" w:hAnsi="Trebuchet MS"/>
          <w:color w:val="000000"/>
          <w:sz w:val="21"/>
          <w:szCs w:val="21"/>
          <w:shd w:val="clear" w:color="auto" w:fill="FFFFFF"/>
        </w:rPr>
        <w:t> </w:t>
      </w:r>
      <w:r w:rsidR="00BB4B13" w:rsidRPr="00EB50BD">
        <w:rPr>
          <w:rFonts w:ascii="Trebuchet MS" w:hAnsi="Trebuchet MS"/>
          <w:color w:val="000000"/>
          <w:sz w:val="21"/>
          <w:szCs w:val="21"/>
          <w:shd w:val="clear" w:color="auto" w:fill="FFFFFF"/>
          <w:lang w:val="el-GR"/>
        </w:rPr>
        <w:t>ανεξαρ</w:t>
      </w:r>
      <w:r w:rsidR="00BB4B13">
        <w:rPr>
          <w:rFonts w:ascii="Trebuchet MS" w:hAnsi="Trebuchet MS"/>
          <w:color w:val="000000"/>
          <w:sz w:val="21"/>
          <w:szCs w:val="21"/>
          <w:shd w:val="clear" w:color="auto" w:fill="FFFFFF"/>
          <w:lang w:val="el-GR"/>
        </w:rPr>
        <w:t>τήτως της πηγής προέλευσης της χρηματοδότησης,</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r w:rsidRPr="001C2776">
        <w:rPr>
          <w:rStyle w:val="WW-0"/>
          <w:lang w:val="el-GR"/>
        </w:rPr>
        <w:footnoteReference w:id="129"/>
      </w:r>
    </w:p>
    <w:p w14:paraId="1B338579" w14:textId="7FAD13E8"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0D2427" w:rsidRPr="000D2427">
        <w:rPr>
          <w:vertAlign w:val="superscript"/>
          <w:lang w:val="el-GR" w:eastAsia="zh-CN"/>
        </w:rPr>
        <w:t xml:space="preserve"> </w:t>
      </w:r>
      <w:r w:rsidR="000D2427" w:rsidRPr="000D2427">
        <w:rPr>
          <w:vertAlign w:val="superscript"/>
          <w:lang w:val="el-GR" w:eastAsia="zh-CN"/>
        </w:rPr>
        <w:footnoteReference w:id="130"/>
      </w:r>
      <w:r w:rsidR="00C53FB9" w:rsidRPr="000D2427">
        <w:rPr>
          <w:lang w:val="el-GR"/>
        </w:rPr>
        <w:t>.</w:t>
      </w:r>
    </w:p>
    <w:p w14:paraId="2C240D0D" w14:textId="12C1386F" w:rsidR="000269C6" w:rsidRDefault="000269C6">
      <w:pPr>
        <w:rPr>
          <w:lang w:val="el-GR"/>
        </w:rPr>
      </w:pPr>
      <w:r w:rsidRPr="000269C6">
        <w:rPr>
          <w:lang w:val="el-GR"/>
        </w:rPr>
        <w:t>Κάθε άλλη κράτηση που τυχόν προβλεφθεί κατά τη διάρκεια ισχύος  της  σύμβασης που θα υπογραφεί, βαρύνει τον Ανάδοχο.</w:t>
      </w:r>
    </w:p>
    <w:p w14:paraId="7857AFA4" w14:textId="2C9D61D7" w:rsidR="00BA5787" w:rsidRPr="00EF2306" w:rsidRDefault="00CF5126" w:rsidP="00BA5787">
      <w:pPr>
        <w:rPr>
          <w:b/>
          <w:bCs/>
          <w:lang w:val="el-GR"/>
        </w:rPr>
      </w:pPr>
      <w:r w:rsidRPr="009D34B5">
        <w:rPr>
          <w:b/>
          <w:bCs/>
          <w:lang w:val="el-GR"/>
        </w:rPr>
        <w:t>5.1.3.</w:t>
      </w:r>
      <w:r w:rsidR="00802C39" w:rsidRPr="009D34B5">
        <w:rPr>
          <w:b/>
          <w:bCs/>
          <w:lang w:val="el-GR"/>
        </w:rPr>
        <w:t xml:space="preserve"> </w:t>
      </w:r>
      <w:r w:rsidR="00BA5787" w:rsidRPr="00BA5787">
        <w:rPr>
          <w:b/>
          <w:bCs/>
          <w:lang w:val="el-GR"/>
        </w:rPr>
        <w:t>Για την πληρωμή του</w:t>
      </w:r>
      <w:r w:rsidR="00BA5787" w:rsidRPr="00BA5787">
        <w:rPr>
          <w:bCs/>
          <w:lang w:val="el-GR"/>
        </w:rPr>
        <w:t xml:space="preserve"> ο ανάδοχος εκδίδει ηλεκτρονικό τιμολόγιο και συμπληρώνει  στο πεδίο </w:t>
      </w:r>
      <w:r w:rsidR="00BA5787" w:rsidRPr="00BA5787">
        <w:rPr>
          <w:bCs/>
          <w:lang w:val="en-US"/>
        </w:rPr>
        <w:t>BT</w:t>
      </w:r>
      <w:r w:rsidR="00BA5787" w:rsidRPr="00BA5787">
        <w:rPr>
          <w:bCs/>
          <w:lang w:val="el-GR"/>
        </w:rPr>
        <w:t xml:space="preserve">-11: Στοιχείο αναφοράς αγαθού του Εθνικού </w:t>
      </w:r>
      <w:proofErr w:type="spellStart"/>
      <w:r w:rsidR="00BA5787" w:rsidRPr="00BA5787">
        <w:rPr>
          <w:bCs/>
          <w:lang w:val="el-GR"/>
        </w:rPr>
        <w:t>Μορφότυπου</w:t>
      </w:r>
      <w:proofErr w:type="spellEnd"/>
      <w:r w:rsidR="00BA5787" w:rsidRPr="00BA5787">
        <w:rPr>
          <w:bCs/>
          <w:lang w:val="el-GR"/>
        </w:rPr>
        <w:t xml:space="preserve"> Ηλεκτρονικού Τιμολογίου</w:t>
      </w:r>
      <w:r w:rsidR="00BA5787" w:rsidRPr="00BA5787">
        <w:rPr>
          <w:bCs/>
          <w:vertAlign w:val="superscript"/>
          <w:lang w:val="el-GR"/>
        </w:rPr>
        <w:footnoteReference w:id="131"/>
      </w:r>
      <w:r w:rsidR="00BA5787" w:rsidRPr="00BA5787">
        <w:rPr>
          <w:bCs/>
          <w:lang w:val="el-GR"/>
        </w:rPr>
        <w:t>:</w:t>
      </w:r>
    </w:p>
    <w:p w14:paraId="56FA2342" w14:textId="4A2538D3" w:rsidR="00BA5787" w:rsidRPr="00BA5787" w:rsidRDefault="00BA5787" w:rsidP="00BA5787">
      <w:pPr>
        <w:rPr>
          <w:b/>
          <w:bCs/>
          <w:u w:val="single"/>
          <w:lang w:val="el-GR"/>
        </w:rPr>
      </w:pPr>
      <w:r w:rsidRPr="002A60D8">
        <w:rPr>
          <w:b/>
          <w:bCs/>
          <w:u w:val="single"/>
          <w:lang w:val="el-GR"/>
        </w:rPr>
        <w:t xml:space="preserve">1) ΑΔΑ Ανάληψης </w:t>
      </w:r>
      <w:proofErr w:type="spellStart"/>
      <w:r w:rsidR="00B41258">
        <w:rPr>
          <w:b/>
          <w:bCs/>
          <w:u w:val="single"/>
          <w:lang w:val="el-GR"/>
        </w:rPr>
        <w:t>Υποχρεώσης</w:t>
      </w:r>
      <w:proofErr w:type="spellEnd"/>
      <w:r w:rsidRPr="002A60D8">
        <w:rPr>
          <w:b/>
          <w:bCs/>
          <w:u w:val="single"/>
          <w:lang w:val="el-GR"/>
        </w:rPr>
        <w:t xml:space="preserve">: </w:t>
      </w:r>
      <w:r w:rsidR="00B41258" w:rsidRPr="00B41258">
        <w:rPr>
          <w:bCs/>
          <w:lang w:val="el-GR"/>
        </w:rPr>
        <w:t>9Κ1Φ465Θ1Ε-99Φ</w:t>
      </w:r>
    </w:p>
    <w:p w14:paraId="209CA7E7" w14:textId="449A3D2C" w:rsidR="00CF5126" w:rsidRDefault="00BA5787" w:rsidP="00136699">
      <w:pPr>
        <w:spacing w:after="0"/>
        <w:rPr>
          <w:bCs/>
          <w:lang w:val="el-GR"/>
        </w:rPr>
      </w:pPr>
      <w:r w:rsidRPr="00BA5787">
        <w:rPr>
          <w:bCs/>
        </w:rPr>
        <w:t>H</w:t>
      </w:r>
      <w:r w:rsidRPr="00BA5787">
        <w:rPr>
          <w:bCs/>
          <w:lang w:val="el-GR"/>
        </w:rPr>
        <w:t xml:space="preserve"> αποστολή του/των Ηλεκτρονικού/</w:t>
      </w:r>
      <w:proofErr w:type="spellStart"/>
      <w:r w:rsidRPr="00BA5787">
        <w:rPr>
          <w:bCs/>
          <w:lang w:val="el-GR"/>
        </w:rPr>
        <w:t>κών</w:t>
      </w:r>
      <w:proofErr w:type="spellEnd"/>
      <w:r w:rsidRPr="00BA5787">
        <w:rPr>
          <w:bCs/>
          <w:lang w:val="el-GR"/>
        </w:rPr>
        <w:t xml:space="preserve"> Τιμολογίου/ων (</w:t>
      </w:r>
      <w:r w:rsidRPr="00BA5787">
        <w:rPr>
          <w:bCs/>
        </w:rPr>
        <w:t>B</w:t>
      </w:r>
      <w:r w:rsidRPr="00BA5787">
        <w:rPr>
          <w:bCs/>
          <w:lang w:val="el-GR"/>
        </w:rPr>
        <w:t>2</w:t>
      </w:r>
      <w:r w:rsidRPr="00BA5787">
        <w:rPr>
          <w:bCs/>
        </w:rPr>
        <w:t>G</w:t>
      </w:r>
      <w:r w:rsidRPr="00BA5787">
        <w:rPr>
          <w:bCs/>
          <w:lang w:val="el-GR"/>
        </w:rPr>
        <w:t xml:space="preserve">) θα πραγματοποιείται μέσω </w:t>
      </w:r>
      <w:r w:rsidRPr="00BA5787">
        <w:rPr>
          <w:b/>
          <w:bCs/>
          <w:lang w:val="el-GR"/>
        </w:rPr>
        <w:t>Γενικής Γραμματείας Πληροφοριακών Συστημάτων (Γ.Γ.Π.Σ.)</w:t>
      </w:r>
      <w:r w:rsidRPr="00BA5787">
        <w:rPr>
          <w:bCs/>
          <w:lang w:val="el-GR"/>
        </w:rPr>
        <w:t xml:space="preserve"> </w:t>
      </w:r>
      <w:r w:rsidRPr="00BA5787">
        <w:rPr>
          <w:b/>
          <w:bCs/>
          <w:lang w:val="el-GR"/>
        </w:rPr>
        <w:t>στην ψηφιακή πλατφόρμα - εφαρμογή Ε.Δ.Η.Τ.</w:t>
      </w:r>
      <w:r w:rsidRPr="00BA5787">
        <w:rPr>
          <w:bCs/>
          <w:lang w:val="el-GR"/>
        </w:rPr>
        <w:t xml:space="preserve">, σύμφωνα με την Κ.Υ.Α. με </w:t>
      </w:r>
      <w:proofErr w:type="spellStart"/>
      <w:r w:rsidRPr="00BA5787">
        <w:rPr>
          <w:bCs/>
          <w:lang w:val="el-GR"/>
        </w:rPr>
        <w:t>Αριθμ</w:t>
      </w:r>
      <w:proofErr w:type="spellEnd"/>
      <w:r w:rsidRPr="00BA5787">
        <w:rPr>
          <w:bCs/>
          <w:lang w:val="el-GR"/>
        </w:rPr>
        <w:t xml:space="preserve">. 52445 ΕΞ 04-04-2023 με Θέμα: «Υποχρέωση υποβολής ηλεκτρονικών τιμολογίων από τους οικονομικούς φορείς.» (Φ.Ε.Κ. Β΄ 2385/12-04-2023) και το Φ.Ε.Κ. Β΄ 3061/09-05-2023 «Διορθώσεις Σφαλμάτων» και την τροποποιητική Κ.Υ.Α. με </w:t>
      </w:r>
      <w:proofErr w:type="spellStart"/>
      <w:r w:rsidRPr="00BA5787">
        <w:rPr>
          <w:bCs/>
          <w:lang w:val="el-GR"/>
        </w:rPr>
        <w:t>Αριθμ</w:t>
      </w:r>
      <w:proofErr w:type="spellEnd"/>
      <w:r w:rsidRPr="00BA5787">
        <w:rPr>
          <w:bCs/>
          <w:lang w:val="el-GR"/>
        </w:rPr>
        <w:t>. 100792 ΕΞ 11-06-2025 (Φ.Ε.Κ. Β΄ 2988/17-06-2025).</w:t>
      </w:r>
    </w:p>
    <w:p w14:paraId="66FA1774" w14:textId="77777777" w:rsidR="00082713" w:rsidRPr="007730D0" w:rsidRDefault="00082713" w:rsidP="00136699">
      <w:pPr>
        <w:spacing w:after="0"/>
        <w:rPr>
          <w:bCs/>
          <w:lang w:val="el-GR"/>
        </w:rPr>
      </w:pPr>
    </w:p>
    <w:p w14:paraId="34E20875" w14:textId="77777777" w:rsidR="003929DA" w:rsidRDefault="003929DA" w:rsidP="00136699">
      <w:pPr>
        <w:pStyle w:val="2"/>
        <w:spacing w:before="0"/>
        <w:rPr>
          <w:bCs/>
          <w:lang w:val="el-GR"/>
        </w:rPr>
      </w:pPr>
      <w:bookmarkStart w:id="68" w:name="_Toc215568614"/>
      <w:r>
        <w:rPr>
          <w:lang w:val="el-GR"/>
        </w:rPr>
        <w:t>5.2</w:t>
      </w:r>
      <w:r>
        <w:rPr>
          <w:lang w:val="el-GR"/>
        </w:rPr>
        <w:tab/>
        <w:t>Κήρυξη οικονομικού φορέα εκπτώτου - Κυρώσεις</w:t>
      </w:r>
      <w:bookmarkEnd w:id="68"/>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32"/>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7C4ED2B0" w:rsidR="003929DA" w:rsidRPr="00845A73" w:rsidRDefault="000D263D">
      <w:pPr>
        <w:suppressAutoHyphens w:val="0"/>
        <w:autoSpaceDE w:val="0"/>
        <w:rPr>
          <w:lang w:val="el-GR"/>
        </w:rPr>
      </w:pPr>
      <w:r w:rsidRPr="00845A73">
        <w:rPr>
          <w:lang w:val="el-GR"/>
        </w:rPr>
        <w:lastRenderedPageBreak/>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BA5787">
        <w:rPr>
          <w:lang w:val="el-GR"/>
        </w:rPr>
        <w:t xml:space="preserve">στην παρούσα </w:t>
      </w:r>
      <w:r w:rsidR="003929DA" w:rsidRPr="00845A73">
        <w:rPr>
          <w:lang w:val="el-GR"/>
        </w:rPr>
        <w:t>με την επιφύλαξη της επόμενης παραγράφου</w:t>
      </w:r>
      <w:r w:rsidR="00F44003" w:rsidRPr="00845A73">
        <w:rPr>
          <w:lang w:val="el-GR"/>
        </w:rPr>
        <w:t>.</w:t>
      </w:r>
    </w:p>
    <w:p w14:paraId="01E2DE73" w14:textId="0CE5596A"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33"/>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BA5787">
        <w:rPr>
          <w:lang w:val="el-GR"/>
        </w:rPr>
        <w:t>είκοσι (20)</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471C5015" w:rsidR="003929DA" w:rsidRDefault="00BA5787">
      <w:pPr>
        <w:suppressAutoHyphens w:val="0"/>
        <w:autoSpaceDE w:val="0"/>
        <w:rPr>
          <w:lang w:val="el-GR"/>
        </w:rPr>
      </w:pPr>
      <w:r>
        <w:rPr>
          <w:lang w:val="el-GR"/>
        </w:rPr>
        <w:t>β)</w:t>
      </w:r>
      <w:r w:rsidR="003929DA">
        <w:rPr>
          <w:lang w:val="el-GR"/>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1C5E2194"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BA5787">
        <w:rPr>
          <w:lang w:val="el-GR"/>
        </w:rPr>
        <w:t>1,05</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31030EDA" w:rsidR="00DD64DF" w:rsidRPr="0098741C" w:rsidRDefault="00DD64DF" w:rsidP="00DD64DF">
      <w:pPr>
        <w:suppressAutoHyphens w:val="0"/>
        <w:autoSpaceDE w:val="0"/>
        <w:rPr>
          <w:rFonts w:eastAsia="SimSun"/>
          <w:i/>
          <w:iCs/>
          <w:color w:val="5B9BD5"/>
          <w:spacing w:val="5"/>
          <w:szCs w:val="22"/>
          <w:lang w:val="el-GR"/>
        </w:rPr>
      </w:pPr>
      <w:r w:rsidRPr="00845A73">
        <w:rPr>
          <w:lang w:val="el-GR"/>
        </w:rPr>
        <w:t xml:space="preserve">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w:t>
      </w:r>
      <w:r w:rsidRPr="00845A73">
        <w:rPr>
          <w:lang w:val="el-GR"/>
        </w:rPr>
        <w:lastRenderedPageBreak/>
        <w:t>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2385C5E3" w14:textId="0B35138D"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34"/>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3FC8504" w14:textId="062E15B2" w:rsidR="00E60CCD" w:rsidRDefault="003929DA" w:rsidP="00136699">
      <w:pPr>
        <w:suppressAutoHyphens w:val="0"/>
        <w:autoSpaceDE w:val="0"/>
        <w:spacing w:after="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1EE32778" w14:textId="77777777" w:rsidR="00136699" w:rsidRDefault="00136699" w:rsidP="00136699">
      <w:pPr>
        <w:suppressAutoHyphens w:val="0"/>
        <w:autoSpaceDE w:val="0"/>
        <w:spacing w:after="0"/>
        <w:rPr>
          <w:lang w:val="el-GR"/>
        </w:rPr>
      </w:pPr>
    </w:p>
    <w:p w14:paraId="681A0329" w14:textId="77777777" w:rsidR="003929DA" w:rsidRDefault="003929DA" w:rsidP="00C4496A">
      <w:pPr>
        <w:pStyle w:val="2"/>
        <w:suppressAutoHyphens w:val="0"/>
        <w:autoSpaceDE w:val="0"/>
        <w:spacing w:before="0"/>
        <w:rPr>
          <w:lang w:val="el-GR"/>
        </w:rPr>
      </w:pPr>
      <w:bookmarkStart w:id="69" w:name="_Toc215568615"/>
      <w:r>
        <w:rPr>
          <w:lang w:val="el-GR"/>
        </w:rPr>
        <w:t>5.3</w:t>
      </w:r>
      <w:r>
        <w:rPr>
          <w:lang w:val="el-GR"/>
        </w:rPr>
        <w:tab/>
        <w:t>Διοικητικές προσφυγές κατά τη διαδικασία εκτέλεσης των συμβάσεων</w:t>
      </w:r>
      <w:r>
        <w:rPr>
          <w:rStyle w:val="WW-FootnoteReference14"/>
        </w:rPr>
        <w:footnoteReference w:id="135"/>
      </w:r>
      <w:bookmarkEnd w:id="69"/>
      <w:r>
        <w:rPr>
          <w:lang w:val="el-GR"/>
        </w:rPr>
        <w:t xml:space="preserve">  </w:t>
      </w:r>
    </w:p>
    <w:p w14:paraId="6AE3B071" w14:textId="1BEA4A38" w:rsidR="00E60CCD" w:rsidRDefault="003929DA" w:rsidP="00805ADE">
      <w:pPr>
        <w:suppressAutoHyphens w:val="0"/>
        <w:autoSpaceDE w:val="0"/>
        <w:spacing w:after="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615CA93C" w14:textId="77777777" w:rsidR="00805ADE" w:rsidRDefault="00805ADE" w:rsidP="00805ADE">
      <w:pPr>
        <w:suppressAutoHyphens w:val="0"/>
        <w:autoSpaceDE w:val="0"/>
        <w:spacing w:after="0"/>
        <w:rPr>
          <w:lang w:val="el-GR"/>
        </w:rPr>
      </w:pPr>
    </w:p>
    <w:p w14:paraId="711E96B0" w14:textId="77777777" w:rsidR="003929DA" w:rsidRDefault="003929DA" w:rsidP="007E1BEE">
      <w:pPr>
        <w:pStyle w:val="2"/>
        <w:suppressAutoHyphens w:val="0"/>
        <w:autoSpaceDE w:val="0"/>
        <w:spacing w:before="0"/>
        <w:rPr>
          <w:lang w:val="el-GR"/>
        </w:rPr>
      </w:pPr>
      <w:bookmarkStart w:id="70" w:name="_Toc215568616"/>
      <w:r>
        <w:rPr>
          <w:lang w:val="el-GR"/>
        </w:rPr>
        <w:t>5.4</w:t>
      </w:r>
      <w:r>
        <w:rPr>
          <w:lang w:val="el-GR"/>
        </w:rPr>
        <w:tab/>
        <w:t>Δικαστική επίλυση διαφορών</w:t>
      </w:r>
      <w:bookmarkEnd w:id="70"/>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Pr>
          <w:rStyle w:val="WW-0"/>
          <w:lang w:val="el-GR"/>
        </w:rPr>
        <w:footnoteReference w:id="136"/>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71" w:name="_Toc215568617"/>
      <w:r>
        <w:rPr>
          <w:lang w:val="el-GR"/>
        </w:rPr>
        <w:lastRenderedPageBreak/>
        <w:t>6.</w:t>
      </w:r>
      <w:r>
        <w:rPr>
          <w:lang w:val="el-GR"/>
        </w:rPr>
        <w:tab/>
      </w:r>
      <w:r w:rsidR="00FD79FD">
        <w:rPr>
          <w:lang w:val="el-GR"/>
        </w:rPr>
        <w:t>ΧΡΟΝΟΣ ΚΑΙ ΤΡΟΠΟΣ ΕΚΤΕΛΕΣΗΣ</w:t>
      </w:r>
      <w:bookmarkEnd w:id="71"/>
      <w:r>
        <w:rPr>
          <w:lang w:val="el-GR"/>
        </w:rPr>
        <w:t xml:space="preserve"> </w:t>
      </w:r>
    </w:p>
    <w:p w14:paraId="615568AB" w14:textId="77777777" w:rsidR="003929DA" w:rsidRPr="00BD65F6" w:rsidRDefault="003929DA">
      <w:pPr>
        <w:pStyle w:val="2"/>
        <w:rPr>
          <w:rFonts w:ascii="Calibri" w:hAnsi="Calibri" w:cs="Calibri"/>
          <w:bCs/>
          <w:sz w:val="22"/>
          <w:lang w:val="el-GR"/>
        </w:rPr>
      </w:pPr>
      <w:bookmarkStart w:id="72" w:name="_Toc215568618"/>
      <w:r>
        <w:rPr>
          <w:lang w:val="el-GR"/>
        </w:rPr>
        <w:t xml:space="preserve">6.1 </w:t>
      </w:r>
      <w:r>
        <w:rPr>
          <w:lang w:val="el-GR"/>
        </w:rPr>
        <w:tab/>
        <w:t xml:space="preserve">Χρόνος παράδοσης </w:t>
      </w:r>
      <w:r w:rsidR="00A51A17">
        <w:rPr>
          <w:lang w:val="el-GR"/>
        </w:rPr>
        <w:t>αγαθ</w:t>
      </w:r>
      <w:r>
        <w:rPr>
          <w:lang w:val="el-GR"/>
        </w:rPr>
        <w:t>ών</w:t>
      </w:r>
      <w:bookmarkEnd w:id="72"/>
    </w:p>
    <w:p w14:paraId="771DCADC" w14:textId="5E896CA5" w:rsidR="00742F4B" w:rsidRDefault="003929DA" w:rsidP="00EF2306">
      <w:pPr>
        <w:pStyle w:val="Standard"/>
        <w:spacing w:after="120"/>
        <w:jc w:val="both"/>
        <w:rPr>
          <w:rFonts w:ascii="Calibri" w:hAnsi="Calibri" w:cs="Calibri"/>
          <w:sz w:val="22"/>
          <w:lang w:eastAsia="ar-SA" w:bidi="ar-SA"/>
        </w:rPr>
      </w:pPr>
      <w:r>
        <w:rPr>
          <w:rFonts w:ascii="Calibri" w:hAnsi="Calibri" w:cs="Calibri"/>
          <w:b/>
          <w:bCs/>
          <w:sz w:val="22"/>
          <w:lang w:eastAsia="ar-SA" w:bidi="ar-SA"/>
        </w:rPr>
        <w:t>6.1.1.</w:t>
      </w:r>
    </w:p>
    <w:p w14:paraId="24BB16B7" w14:textId="6B5DCD1B" w:rsidR="00234AAF" w:rsidRPr="005E6BA4" w:rsidRDefault="007D7C49" w:rsidP="00EF2306">
      <w:pPr>
        <w:pStyle w:val="Standard"/>
        <w:spacing w:after="120"/>
        <w:jc w:val="both"/>
        <w:rPr>
          <w:rFonts w:ascii="Calibri" w:hAnsi="Calibri" w:cs="Calibri"/>
          <w:sz w:val="22"/>
          <w:szCs w:val="22"/>
        </w:rPr>
      </w:pPr>
      <w:r>
        <w:rPr>
          <w:rFonts w:ascii="Calibri" w:hAnsi="Calibri" w:cs="Calibri"/>
          <w:sz w:val="22"/>
          <w:szCs w:val="22"/>
        </w:rPr>
        <w:t xml:space="preserve">Ο </w:t>
      </w:r>
      <w:r w:rsidR="0085528A" w:rsidRPr="0085528A">
        <w:rPr>
          <w:rFonts w:ascii="Calibri" w:hAnsi="Calibri" w:cs="Calibri"/>
          <w:sz w:val="22"/>
          <w:szCs w:val="22"/>
        </w:rPr>
        <w:t xml:space="preserve">ανάδοχος υποχρεούται να παραδώσει και να ενεργοποιήσει το σύνολο των ζητούμενων στο πλαίσιο του έργου επεκτάσεων εγγύησης του συστήματος </w:t>
      </w:r>
      <w:proofErr w:type="spellStart"/>
      <w:r w:rsidR="0085528A" w:rsidRPr="0085528A">
        <w:rPr>
          <w:rFonts w:ascii="Calibri" w:hAnsi="Calibri" w:cs="Calibri"/>
          <w:sz w:val="22"/>
          <w:szCs w:val="22"/>
        </w:rPr>
        <w:t>Backup</w:t>
      </w:r>
      <w:proofErr w:type="spellEnd"/>
      <w:r w:rsidR="0085528A" w:rsidRPr="0085528A">
        <w:rPr>
          <w:rFonts w:ascii="Calibri" w:hAnsi="Calibri" w:cs="Calibri"/>
          <w:sz w:val="22"/>
          <w:szCs w:val="22"/>
        </w:rPr>
        <w:t xml:space="preserve">, εντός 10 ημερών από την υπογραφή της σύμβασης και σε κάθε περίπτωση πριν τη λήξη των υποσυστημάτων που λήγουν στις 10/08/2026. Η επέκταση των εγγυήσεων θα πρέπει να αποτυπώνεται όπως ζητείται στο δικτυακό τόπο του κατασκευαστή στο </w:t>
      </w:r>
      <w:proofErr w:type="spellStart"/>
      <w:r w:rsidR="0085528A" w:rsidRPr="0085528A">
        <w:rPr>
          <w:rFonts w:ascii="Calibri" w:hAnsi="Calibri" w:cs="Calibri"/>
          <w:sz w:val="22"/>
          <w:szCs w:val="22"/>
        </w:rPr>
        <w:t>account</w:t>
      </w:r>
      <w:proofErr w:type="spellEnd"/>
      <w:r w:rsidR="0085528A" w:rsidRPr="0085528A">
        <w:rPr>
          <w:rFonts w:ascii="Calibri" w:hAnsi="Calibri" w:cs="Calibri"/>
          <w:sz w:val="22"/>
          <w:szCs w:val="22"/>
        </w:rPr>
        <w:t xml:space="preserve"> της ΕΡΤ πριν την ανωτέρω ημερομηνία</w:t>
      </w:r>
      <w:r w:rsidR="005E4469">
        <w:rPr>
          <w:rFonts w:ascii="Calibri" w:hAnsi="Calibri" w:cs="Calibri"/>
          <w:sz w:val="22"/>
          <w:szCs w:val="22"/>
        </w:rPr>
        <w:t xml:space="preserve">. Η ενεργοποίηση της </w:t>
      </w:r>
      <w:r w:rsidR="001D0089" w:rsidRPr="001D0089">
        <w:rPr>
          <w:rFonts w:ascii="Calibri" w:hAnsi="Calibri" w:cs="Calibri"/>
          <w:sz w:val="22"/>
          <w:szCs w:val="22"/>
        </w:rPr>
        <w:t>προμήθειας</w:t>
      </w:r>
      <w:r w:rsidR="001D0089">
        <w:rPr>
          <w:rFonts w:ascii="Calibri" w:hAnsi="Calibri" w:cs="Calibri"/>
          <w:sz w:val="22"/>
          <w:szCs w:val="22"/>
        </w:rPr>
        <w:t xml:space="preserve"> των</w:t>
      </w:r>
      <w:r w:rsidR="001D0089" w:rsidRPr="001D0089">
        <w:rPr>
          <w:rFonts w:ascii="Calibri" w:hAnsi="Calibri" w:cs="Calibri"/>
          <w:sz w:val="22"/>
          <w:szCs w:val="22"/>
        </w:rPr>
        <w:t xml:space="preserve"> </w:t>
      </w:r>
      <w:r w:rsidR="00E12630">
        <w:rPr>
          <w:rFonts w:ascii="Calibri" w:hAnsi="Calibri" w:cs="Calibri"/>
          <w:sz w:val="22"/>
          <w:szCs w:val="22"/>
        </w:rPr>
        <w:t xml:space="preserve">επεκτάσεων </w:t>
      </w:r>
      <w:r w:rsidR="00075714">
        <w:rPr>
          <w:rFonts w:ascii="Calibri" w:hAnsi="Calibri" w:cs="Calibri"/>
          <w:sz w:val="22"/>
          <w:szCs w:val="22"/>
        </w:rPr>
        <w:t xml:space="preserve">εγγύησης του συστήματος </w:t>
      </w:r>
      <w:r w:rsidR="00075714">
        <w:rPr>
          <w:rFonts w:ascii="Calibri" w:hAnsi="Calibri" w:cs="Calibri"/>
          <w:sz w:val="22"/>
          <w:szCs w:val="22"/>
          <w:lang w:val="en-US"/>
        </w:rPr>
        <w:t>backup</w:t>
      </w:r>
      <w:r w:rsidR="00075714" w:rsidRPr="00075714">
        <w:rPr>
          <w:rFonts w:ascii="Calibri" w:hAnsi="Calibri" w:cs="Calibri"/>
          <w:sz w:val="22"/>
          <w:szCs w:val="22"/>
        </w:rPr>
        <w:t xml:space="preserve"> </w:t>
      </w:r>
      <w:r w:rsidR="00075714">
        <w:rPr>
          <w:rFonts w:ascii="Calibri" w:hAnsi="Calibri" w:cs="Calibri"/>
          <w:sz w:val="22"/>
          <w:szCs w:val="22"/>
        </w:rPr>
        <w:t>της ΕΡΤ</w:t>
      </w:r>
      <w:r w:rsidR="001D0089" w:rsidRPr="001D0089">
        <w:rPr>
          <w:rFonts w:ascii="Calibri" w:hAnsi="Calibri" w:cs="Calibri"/>
          <w:sz w:val="22"/>
          <w:szCs w:val="22"/>
        </w:rPr>
        <w:t xml:space="preserve"> ορίζεται στις </w:t>
      </w:r>
      <w:r w:rsidR="00075714">
        <w:rPr>
          <w:rFonts w:ascii="Calibri" w:hAnsi="Calibri" w:cs="Calibri"/>
          <w:sz w:val="22"/>
          <w:szCs w:val="22"/>
        </w:rPr>
        <w:t>δέκα</w:t>
      </w:r>
      <w:r w:rsidR="001D0089" w:rsidRPr="001D0089">
        <w:rPr>
          <w:rFonts w:ascii="Calibri" w:hAnsi="Calibri" w:cs="Calibri"/>
          <w:sz w:val="22"/>
          <w:szCs w:val="22"/>
        </w:rPr>
        <w:t xml:space="preserve"> (</w:t>
      </w:r>
      <w:r w:rsidR="00075714">
        <w:rPr>
          <w:rFonts w:ascii="Calibri" w:hAnsi="Calibri" w:cs="Calibri"/>
          <w:sz w:val="22"/>
          <w:szCs w:val="22"/>
        </w:rPr>
        <w:t>1</w:t>
      </w:r>
      <w:r w:rsidR="001D0089" w:rsidRPr="001D0089">
        <w:rPr>
          <w:rFonts w:ascii="Calibri" w:hAnsi="Calibri" w:cs="Calibri"/>
          <w:sz w:val="22"/>
          <w:szCs w:val="22"/>
        </w:rPr>
        <w:t>0) ημέρες, μετά την υπογραφή της σύμβασης</w:t>
      </w:r>
      <w:r w:rsidR="00075714">
        <w:rPr>
          <w:rFonts w:ascii="Calibri" w:hAnsi="Calibri" w:cs="Calibri"/>
          <w:sz w:val="22"/>
          <w:szCs w:val="22"/>
        </w:rPr>
        <w:t xml:space="preserve"> και σε κάθε περίπτωση το αργότερο </w:t>
      </w:r>
      <w:r w:rsidR="00E13E0D">
        <w:rPr>
          <w:rFonts w:ascii="Calibri" w:hAnsi="Calibri" w:cs="Calibri"/>
          <w:sz w:val="22"/>
          <w:szCs w:val="22"/>
        </w:rPr>
        <w:t>μέχρι τις 10.08.2026 (οπότε και λήγει η υφιστάμενη εγγύηση ορισμένων υποσυστημάτων, όπως αναφέρεται στο Παράρτημα 1 της παρούσας)</w:t>
      </w:r>
      <w:r w:rsidR="00234AAF" w:rsidRPr="005E6BA4">
        <w:rPr>
          <w:rFonts w:ascii="Calibri" w:hAnsi="Calibri" w:cs="Calibri"/>
          <w:sz w:val="22"/>
          <w:szCs w:val="22"/>
        </w:rPr>
        <w:t>.</w:t>
      </w:r>
    </w:p>
    <w:p w14:paraId="40DE41B1" w14:textId="17756D15" w:rsidR="00A72E12" w:rsidRDefault="003929DA" w:rsidP="004B6D04">
      <w:pPr>
        <w:pStyle w:val="Standard"/>
        <w:spacing w:after="240"/>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e"/>
          <w:rFonts w:ascii="Calibri" w:hAnsi="Calibri" w:cs="Calibri"/>
          <w:sz w:val="22"/>
          <w:lang w:eastAsia="ar-SA" w:bidi="ar-SA"/>
        </w:rPr>
        <w:footnoteReference w:id="137"/>
      </w:r>
      <w:r w:rsidR="00A72E12" w:rsidRPr="00A72E12">
        <w:rPr>
          <w:rFonts w:ascii="Calibri" w:hAnsi="Calibri" w:cs="Calibri"/>
          <w:sz w:val="22"/>
          <w:lang w:eastAsia="ar-SA" w:bidi="ar-SA"/>
        </w:rPr>
        <w:t>.</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rsidP="00FF05FF">
      <w:pPr>
        <w:pStyle w:val="Standard"/>
        <w:widowControl/>
        <w:jc w:val="both"/>
        <w:textAlignment w:val="auto"/>
        <w:rPr>
          <w:rFonts w:ascii="Calibri" w:hAnsi="Calibri" w:cs="Calibri"/>
          <w:sz w:val="22"/>
          <w:lang w:eastAsia="ar-SA" w:bidi="ar-SA"/>
        </w:rPr>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B1D4F08" w14:textId="77777777" w:rsidR="00097C70" w:rsidRDefault="00097C70" w:rsidP="00FF05FF">
      <w:pPr>
        <w:pStyle w:val="Standard"/>
        <w:widowControl/>
        <w:jc w:val="both"/>
        <w:textAlignment w:val="auto"/>
      </w:pPr>
    </w:p>
    <w:p w14:paraId="38178A6F" w14:textId="77777777" w:rsidR="003929DA" w:rsidRDefault="003929DA" w:rsidP="00DD0410">
      <w:pPr>
        <w:pStyle w:val="2"/>
        <w:spacing w:before="0"/>
        <w:ind w:left="0" w:firstLine="0"/>
        <w:rPr>
          <w:lang w:val="el-GR"/>
        </w:rPr>
      </w:pPr>
      <w:bookmarkStart w:id="73" w:name="_Toc215568619"/>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73"/>
    </w:p>
    <w:p w14:paraId="7A269FF5" w14:textId="0A94E97E" w:rsidR="003929DA"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38"/>
      </w:r>
      <w:r>
        <w:rPr>
          <w:lang w:val="el-GR"/>
        </w:rPr>
        <w:t xml:space="preserve"> </w:t>
      </w:r>
      <w:r w:rsidR="009B2C8B">
        <w:rPr>
          <w:lang w:val="el-GR"/>
        </w:rPr>
        <w:t xml:space="preserve">κατά τα </w:t>
      </w:r>
      <w:r>
        <w:rPr>
          <w:lang w:val="el-GR"/>
        </w:rPr>
        <w:t xml:space="preserve">οριζόμενα στο </w:t>
      </w:r>
      <w:r>
        <w:rPr>
          <w:lang w:val="el-GR"/>
        </w:rPr>
        <w:lastRenderedPageBreak/>
        <w:t xml:space="preserve">άρθρο 208 του ως άνω νόμου </w:t>
      </w:r>
      <w:bookmarkStart w:id="74" w:name="_Hlk213761322"/>
      <w:r>
        <w:rPr>
          <w:lang w:val="el-GR"/>
        </w:rPr>
        <w:t>και το Παράρτημα</w:t>
      </w:r>
      <w:r w:rsidR="00234AAF">
        <w:rPr>
          <w:lang w:val="el-GR"/>
        </w:rPr>
        <w:t xml:space="preserve"> </w:t>
      </w:r>
      <w:r w:rsidR="00234AAF" w:rsidRPr="00234AAF">
        <w:rPr>
          <w:lang w:val="en-US"/>
        </w:rPr>
        <w:t>I</w:t>
      </w:r>
      <w:r w:rsidR="00234AAF" w:rsidRPr="00234AAF">
        <w:rPr>
          <w:lang w:val="el-GR"/>
        </w:rPr>
        <w:t xml:space="preserve"> </w:t>
      </w:r>
      <w:r>
        <w:rPr>
          <w:lang w:val="el-GR"/>
        </w:rPr>
        <w:t>της παρούσας</w:t>
      </w:r>
      <w:bookmarkEnd w:id="74"/>
      <w:r w:rsidRPr="00845A73">
        <w:rPr>
          <w:rFonts w:eastAsia="SimSun"/>
          <w:i/>
          <w:iCs/>
          <w:color w:val="5B9BD5"/>
          <w:spacing w:val="5"/>
          <w:kern w:val="1"/>
          <w:lang w:val="el-GR"/>
        </w:rPr>
        <w:t>.</w:t>
      </w:r>
      <w:r>
        <w:rPr>
          <w:lang w:val="el-GR"/>
        </w:rPr>
        <w:t xml:space="preserve"> Κατά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0DCE41E5"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Default="00A51A17">
      <w:pPr>
        <w:rPr>
          <w:lang w:val="el-GR"/>
        </w:rPr>
      </w:pPr>
      <w:r>
        <w:rPr>
          <w:lang w:val="el-GR"/>
        </w:rPr>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0E3B7363" w14:textId="19D97A37" w:rsidR="00040464" w:rsidRPr="005E6BA4" w:rsidRDefault="003929DA" w:rsidP="003B5428">
      <w:pPr>
        <w:rPr>
          <w:b/>
          <w:bCs/>
          <w:spacing w:val="5"/>
          <w:kern w:val="1"/>
          <w:lang w:val="el-GR"/>
        </w:rPr>
      </w:pPr>
      <w:r>
        <w:rPr>
          <w:b/>
          <w:lang w:val="el-GR"/>
        </w:rPr>
        <w:t>6.2.2.</w:t>
      </w:r>
      <w:r>
        <w:rPr>
          <w:lang w:val="el-GR"/>
        </w:rPr>
        <w:t xml:space="preserve"> Η παραλαβή των </w:t>
      </w:r>
      <w:r w:rsidR="00A51A17">
        <w:rPr>
          <w:lang w:val="el-GR"/>
        </w:rPr>
        <w:t>αγαθ</w:t>
      </w:r>
      <w:r>
        <w:rPr>
          <w:lang w:val="el-GR"/>
        </w:rPr>
        <w:t xml:space="preserve">ών και η έκδοση των σχετικών πρωτοκόλλων παραλαβής </w:t>
      </w:r>
      <w:r w:rsidR="00DA7F59">
        <w:rPr>
          <w:lang w:val="el-GR"/>
        </w:rPr>
        <w:t xml:space="preserve">θα </w:t>
      </w:r>
      <w:r w:rsidR="000D0201" w:rsidRPr="000D0201">
        <w:rPr>
          <w:lang w:val="el-GR"/>
        </w:rPr>
        <w:t>πραγματοποιηθεί</w:t>
      </w:r>
      <w:r>
        <w:rPr>
          <w:lang w:val="el-GR"/>
        </w:rPr>
        <w:t xml:space="preserve"> </w:t>
      </w:r>
      <w:r w:rsidR="003B5428">
        <w:rPr>
          <w:lang w:val="el-GR"/>
        </w:rPr>
        <w:t xml:space="preserve">εντός </w:t>
      </w:r>
      <w:r w:rsidR="00192E4D">
        <w:rPr>
          <w:lang w:val="el-GR"/>
        </w:rPr>
        <w:t>10 ημερών</w:t>
      </w:r>
      <w:r w:rsidR="000D0201">
        <w:rPr>
          <w:lang w:val="el-GR"/>
        </w:rPr>
        <w:t xml:space="preserve"> </w:t>
      </w:r>
      <w:r w:rsidR="000D0201" w:rsidRPr="000D0201">
        <w:rPr>
          <w:lang w:val="el-GR"/>
        </w:rPr>
        <w:t>από την ολοκλήρωση της παράδοσης και της ενεργοποίησης τους και υπό την προϋπόθεση της καλής λειτουργίας τους.</w:t>
      </w:r>
    </w:p>
    <w:p w14:paraId="613FAC1D" w14:textId="286CF422"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sidR="00335352">
        <w:rPr>
          <w:lang w:val="el-GR"/>
        </w:rPr>
        <w:t>,</w:t>
      </w:r>
      <w:r w:rsidR="00B37D4B">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rsidP="006A6AC8">
      <w:pPr>
        <w:spacing w:after="0"/>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39"/>
      </w:r>
    </w:p>
    <w:p w14:paraId="021D02AD" w14:textId="77777777" w:rsidR="00097C70" w:rsidRDefault="00097C70" w:rsidP="006A6AC8">
      <w:pPr>
        <w:spacing w:after="0"/>
        <w:rPr>
          <w:lang w:val="el-GR"/>
        </w:rPr>
      </w:pPr>
    </w:p>
    <w:p w14:paraId="315E2C6A" w14:textId="77777777" w:rsidR="003929DA" w:rsidRDefault="003929DA" w:rsidP="006A6AC8">
      <w:pPr>
        <w:pStyle w:val="2"/>
        <w:tabs>
          <w:tab w:val="clear" w:pos="567"/>
          <w:tab w:val="left" w:pos="563"/>
        </w:tabs>
        <w:spacing w:before="0"/>
        <w:rPr>
          <w:lang w:val="el-GR"/>
        </w:rPr>
      </w:pPr>
      <w:bookmarkStart w:id="75" w:name="_Toc215568620"/>
      <w:r>
        <w:rPr>
          <w:lang w:val="el-GR"/>
        </w:rPr>
        <w:lastRenderedPageBreak/>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75"/>
    </w:p>
    <w:p w14:paraId="60BED2EA" w14:textId="16E9B317" w:rsidR="005E6BA4" w:rsidRDefault="005E6BA4" w:rsidP="006A6AC8">
      <w:pPr>
        <w:spacing w:after="0"/>
        <w:rPr>
          <w:b/>
          <w:bCs/>
          <w:lang w:val="el-GR"/>
        </w:rPr>
      </w:pPr>
      <w:r w:rsidRPr="005E6BA4">
        <w:rPr>
          <w:b/>
          <w:bCs/>
          <w:lang w:val="el-GR"/>
        </w:rPr>
        <w:t>ΔΕΝ ΕΦΑΡΜΟΖΕΤΑΙ.</w:t>
      </w:r>
    </w:p>
    <w:p w14:paraId="20B0046B" w14:textId="77777777" w:rsidR="00097C70" w:rsidRPr="005E6BA4" w:rsidRDefault="00097C70" w:rsidP="006A6AC8">
      <w:pPr>
        <w:spacing w:after="0"/>
        <w:rPr>
          <w:b/>
          <w:bCs/>
          <w:lang w:val="el-GR"/>
        </w:rPr>
      </w:pPr>
    </w:p>
    <w:p w14:paraId="55A2A2B8" w14:textId="1E33507B" w:rsidR="003929DA" w:rsidRDefault="003929DA" w:rsidP="006A6AC8">
      <w:pPr>
        <w:pStyle w:val="2"/>
        <w:spacing w:before="0"/>
        <w:rPr>
          <w:rFonts w:eastAsia="SimSun"/>
          <w:bCs/>
          <w:lang w:val="el-GR"/>
        </w:rPr>
      </w:pPr>
      <w:bookmarkStart w:id="76" w:name="_Toc215568621"/>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76"/>
    </w:p>
    <w:p w14:paraId="5B49500C" w14:textId="2803849B"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rsidP="006A6AC8">
      <w:pPr>
        <w:spacing w:after="0"/>
        <w:rPr>
          <w:rFonts w:eastAsia="SimSun"/>
          <w:szCs w:val="22"/>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4358349F" w14:textId="77777777" w:rsidR="00097C70" w:rsidRDefault="00097C70" w:rsidP="006A6AC8">
      <w:pPr>
        <w:spacing w:after="0"/>
        <w:rPr>
          <w:lang w:val="el-GR"/>
        </w:rPr>
      </w:pPr>
    </w:p>
    <w:p w14:paraId="70547E5C" w14:textId="77777777" w:rsidR="003929DA" w:rsidRDefault="003929DA" w:rsidP="006A6AC8">
      <w:pPr>
        <w:pStyle w:val="2"/>
        <w:spacing w:before="0"/>
        <w:rPr>
          <w:lang w:val="el-GR"/>
        </w:rPr>
      </w:pPr>
      <w:bookmarkStart w:id="77" w:name="_Toc215568622"/>
      <w:r>
        <w:rPr>
          <w:lang w:val="el-GR"/>
        </w:rPr>
        <w:t>6.5</w:t>
      </w:r>
      <w:r w:rsidR="00C513BF" w:rsidRPr="00947EF4">
        <w:rPr>
          <w:lang w:val="el-GR"/>
        </w:rPr>
        <w:t xml:space="preserve"> </w:t>
      </w:r>
      <w:r>
        <w:rPr>
          <w:lang w:val="el-GR"/>
        </w:rPr>
        <w:tab/>
        <w:t>Δείγματα – Δειγματοληψία – Εργαστηριακές εξετάσεις</w:t>
      </w:r>
      <w:bookmarkEnd w:id="77"/>
    </w:p>
    <w:p w14:paraId="1A35C558" w14:textId="370C8523" w:rsidR="005E6BA4" w:rsidRDefault="005E6BA4" w:rsidP="005E6BA4">
      <w:pPr>
        <w:rPr>
          <w:b/>
          <w:bCs/>
          <w:lang w:val="el-GR"/>
        </w:rPr>
      </w:pPr>
      <w:r w:rsidRPr="005E6BA4">
        <w:rPr>
          <w:b/>
          <w:bCs/>
          <w:lang w:val="el-GR"/>
        </w:rPr>
        <w:t>ΔΕΝ ΕΦΑΡΜΟΖΕΤΑΙ</w:t>
      </w:r>
      <w:r>
        <w:rPr>
          <w:b/>
          <w:bCs/>
          <w:lang w:val="el-GR"/>
        </w:rPr>
        <w:t>.</w:t>
      </w:r>
    </w:p>
    <w:p w14:paraId="5D4B59EF" w14:textId="77777777" w:rsidR="006A6AC8" w:rsidRPr="005E6BA4" w:rsidRDefault="006A6AC8" w:rsidP="005E6BA4">
      <w:pPr>
        <w:rPr>
          <w:b/>
          <w:bCs/>
          <w:lang w:val="el-GR"/>
        </w:rPr>
      </w:pPr>
    </w:p>
    <w:p w14:paraId="03FB9453" w14:textId="43C12ACE" w:rsidR="003929DA" w:rsidRDefault="003929DA">
      <w:pPr>
        <w:pStyle w:val="2"/>
        <w:rPr>
          <w:i/>
          <w:iCs/>
          <w:color w:val="5B9BD5"/>
          <w:spacing w:val="5"/>
          <w:kern w:val="1"/>
          <w:lang w:val="el-GR"/>
        </w:rPr>
      </w:pPr>
      <w:bookmarkStart w:id="78" w:name="_Toc215568623"/>
      <w:r>
        <w:rPr>
          <w:lang w:val="el-GR"/>
        </w:rPr>
        <w:t>6.6</w:t>
      </w:r>
      <w:r w:rsidR="00C513BF" w:rsidRPr="00947EF4">
        <w:rPr>
          <w:lang w:val="el-GR"/>
        </w:rPr>
        <w:t xml:space="preserve"> </w:t>
      </w:r>
      <w:r>
        <w:rPr>
          <w:lang w:val="el-GR"/>
        </w:rPr>
        <w:tab/>
        <w:t>Εγγυημένη λειτουργία προμήθειας</w:t>
      </w:r>
      <w:r>
        <w:rPr>
          <w:rStyle w:val="WW-FootnoteReference15"/>
          <w:lang w:val="el-GR"/>
        </w:rPr>
        <w:footnoteReference w:id="140"/>
      </w:r>
      <w:bookmarkEnd w:id="78"/>
      <w:r>
        <w:rPr>
          <w:lang w:val="el-GR"/>
        </w:rPr>
        <w:t xml:space="preserve"> </w:t>
      </w:r>
    </w:p>
    <w:p w14:paraId="78ED4A04" w14:textId="5DD14B2B"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423D7F1A" w14:textId="1A23B48E"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41"/>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4C41E7D4" w14:textId="48063115" w:rsidR="003929DA" w:rsidRDefault="003929DA" w:rsidP="006A6AC8">
      <w:pPr>
        <w:spacing w:after="0"/>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Pr>
          <w:lang w:val="el-GR"/>
        </w:rPr>
        <w:t>ύηση</w:t>
      </w:r>
      <w:r>
        <w:rPr>
          <w:lang w:val="el-GR"/>
        </w:rPr>
        <w:t xml:space="preserve">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003C4CA4">
        <w:rPr>
          <w:lang w:val="el-GR"/>
        </w:rPr>
        <w:t xml:space="preserve"> </w:t>
      </w:r>
      <w:r w:rsidRPr="00034ABD">
        <w:rPr>
          <w:lang w:val="el-GR"/>
        </w:rPr>
        <w:t>4.1.2 της παρούσας. Το πρωτόκολλο εγκρίνεται από το αρμόδιο αποφαινόμενο όργανο</w:t>
      </w:r>
      <w:r w:rsidR="00302E7E">
        <w:rPr>
          <w:lang w:val="el-GR"/>
        </w:rPr>
        <w:t xml:space="preserve"> </w:t>
      </w:r>
      <w:r w:rsidR="00302E7E" w:rsidRPr="00302E7E">
        <w:rPr>
          <w:lang w:val="el-GR"/>
        </w:rPr>
        <w:t>(</w:t>
      </w:r>
      <w:r w:rsidR="00302E7E">
        <w:rPr>
          <w:lang w:val="el-GR"/>
        </w:rPr>
        <w:t>δ</w:t>
      </w:r>
      <w:r w:rsidR="00302E7E" w:rsidRPr="00302E7E">
        <w:rPr>
          <w:lang w:val="el-GR"/>
        </w:rPr>
        <w:t>εν απαιτείται εγγυητική επιστολή καλής λειτουργίας)</w:t>
      </w:r>
      <w:r w:rsidR="00302E7E">
        <w:rPr>
          <w:lang w:val="el-GR"/>
        </w:rPr>
        <w:t>.</w:t>
      </w:r>
    </w:p>
    <w:p w14:paraId="5FD2DAEF" w14:textId="77777777" w:rsidR="00097C70" w:rsidRDefault="00097C70" w:rsidP="006A6AC8">
      <w:pPr>
        <w:spacing w:after="0"/>
        <w:rPr>
          <w:lang w:val="el-GR"/>
        </w:rPr>
      </w:pPr>
    </w:p>
    <w:p w14:paraId="176792A0" w14:textId="77777777" w:rsidR="003929DA" w:rsidRDefault="003929DA" w:rsidP="006A6AC8">
      <w:pPr>
        <w:pStyle w:val="2"/>
        <w:spacing w:before="0"/>
        <w:rPr>
          <w:i/>
          <w:iCs/>
          <w:color w:val="5B9BD5"/>
          <w:spacing w:val="5"/>
          <w:kern w:val="1"/>
          <w:lang w:val="el-GR"/>
        </w:rPr>
      </w:pPr>
      <w:bookmarkStart w:id="79" w:name="_Toc215568624"/>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42"/>
      </w:r>
      <w:bookmarkEnd w:id="79"/>
      <w:r>
        <w:rPr>
          <w:lang w:val="el-GR"/>
        </w:rPr>
        <w:t xml:space="preserve"> </w:t>
      </w:r>
    </w:p>
    <w:p w14:paraId="77EA383D" w14:textId="7312EDDB" w:rsidR="00683E15" w:rsidRDefault="001928D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bCs/>
          <w:spacing w:val="5"/>
          <w:kern w:val="1"/>
          <w:lang w:val="el-GR"/>
        </w:rPr>
      </w:pPr>
      <w:r w:rsidRPr="005E6BA4">
        <w:rPr>
          <w:b/>
          <w:bCs/>
          <w:spacing w:val="5"/>
          <w:kern w:val="1"/>
          <w:lang w:val="el-GR"/>
        </w:rPr>
        <w:t>ΔΕΝ ΕΦΑΡΜΟΖΕΤΑΙ.</w:t>
      </w:r>
    </w:p>
    <w:p w14:paraId="2BF4B937" w14:textId="77777777" w:rsidR="00097C70" w:rsidRPr="005E6BA4" w:rsidRDefault="00097C7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6F7C6BE0" w14:textId="77777777" w:rsidR="009D58D0" w:rsidRPr="000561E7" w:rsidRDefault="00F0746C" w:rsidP="006A6AC8">
      <w:pPr>
        <w:keepNext/>
        <w:pBdr>
          <w:bottom w:val="single" w:sz="8" w:space="1" w:color="000080"/>
        </w:pBdr>
        <w:tabs>
          <w:tab w:val="left" w:pos="567"/>
        </w:tabs>
        <w:spacing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t xml:space="preserve">Επικαιροποίηση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e"/>
          <w:rFonts w:ascii="Arial" w:hAnsi="Arial" w:cs="Arial"/>
          <w:b/>
          <w:color w:val="002060"/>
          <w:sz w:val="24"/>
          <w:szCs w:val="22"/>
          <w:lang w:val="el-GR"/>
        </w:rPr>
        <w:footnoteReference w:id="143"/>
      </w:r>
      <w:r w:rsidR="009D58D0" w:rsidRPr="000561E7">
        <w:rPr>
          <w:rFonts w:ascii="Arial" w:hAnsi="Arial" w:cs="Arial"/>
          <w:b/>
          <w:color w:val="002060"/>
          <w:sz w:val="24"/>
          <w:szCs w:val="22"/>
          <w:lang w:val="el-GR"/>
        </w:rPr>
        <w:t xml:space="preserve"> </w:t>
      </w:r>
    </w:p>
    <w:p w14:paraId="1EAFD95A" w14:textId="75003777" w:rsidR="006C0AEF"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w:t>
      </w:r>
      <w:proofErr w:type="spellStart"/>
      <w:r w:rsidR="00F84A58" w:rsidRPr="00B1220E">
        <w:rPr>
          <w:iCs/>
          <w:lang w:val="el-GR"/>
        </w:rPr>
        <w:t>επικαιροποιημένα</w:t>
      </w:r>
      <w:proofErr w:type="spellEnd"/>
      <w:r w:rsidR="00F84A58" w:rsidRPr="00B1220E">
        <w:rPr>
          <w:iCs/>
          <w:lang w:val="el-GR"/>
        </w:rPr>
        <w:t xml:space="preserve">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Ο χρόνος παράδοσης των επικαιροποιημένων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7A59515D" w14:textId="77777777" w:rsidR="00302E7E" w:rsidRDefault="00302E7E" w:rsidP="00F0746C">
      <w:pPr>
        <w:rPr>
          <w:lang w:val="el-GR"/>
        </w:rPr>
      </w:pPr>
    </w:p>
    <w:p w14:paraId="645A5C88" w14:textId="77777777" w:rsidR="00302E7E" w:rsidRPr="0057124E" w:rsidRDefault="00302E7E" w:rsidP="00F0746C">
      <w:pPr>
        <w:rPr>
          <w:lang w:val="el-GR"/>
        </w:rPr>
      </w:pPr>
    </w:p>
    <w:p w14:paraId="39ADF187" w14:textId="77777777" w:rsidR="00302E7E" w:rsidRPr="0049368E" w:rsidRDefault="00302E7E" w:rsidP="00302E7E">
      <w:pPr>
        <w:ind w:right="-421"/>
        <w:jc w:val="center"/>
        <w:rPr>
          <w:rFonts w:ascii="Verdana" w:eastAsia="Calibri" w:hAnsi="Verdana" w:cs="Arial"/>
          <w:b/>
          <w:sz w:val="18"/>
          <w:szCs w:val="18"/>
          <w:u w:val="single"/>
          <w:lang w:val="el-GR"/>
        </w:rPr>
      </w:pPr>
      <w:r w:rsidRPr="0049368E">
        <w:rPr>
          <w:rFonts w:ascii="Verdana" w:eastAsia="Calibri" w:hAnsi="Verdana" w:cs="Arial"/>
          <w:b/>
          <w:sz w:val="18"/>
          <w:szCs w:val="18"/>
          <w:u w:val="single"/>
          <w:lang w:val="el-GR"/>
        </w:rPr>
        <w:t xml:space="preserve">Ο </w:t>
      </w:r>
      <w:r>
        <w:rPr>
          <w:rFonts w:ascii="Verdana" w:eastAsia="Calibri" w:hAnsi="Verdana" w:cs="Arial"/>
          <w:b/>
          <w:sz w:val="18"/>
          <w:szCs w:val="18"/>
          <w:u w:val="single"/>
          <w:lang w:val="el-GR"/>
        </w:rPr>
        <w:t>ΔΙΕΥΘΥΝΩΝ ΣΥΜΒΟΥΛΟΣ</w:t>
      </w:r>
      <w:r w:rsidRPr="0049368E">
        <w:rPr>
          <w:rFonts w:ascii="Verdana" w:eastAsia="Calibri" w:hAnsi="Verdana" w:cs="Arial"/>
          <w:b/>
          <w:sz w:val="18"/>
          <w:szCs w:val="18"/>
          <w:u w:val="single"/>
          <w:lang w:val="el-GR"/>
        </w:rPr>
        <w:t>.</w:t>
      </w:r>
    </w:p>
    <w:p w14:paraId="61178ACD" w14:textId="77777777" w:rsidR="00302E7E" w:rsidRPr="0049368E" w:rsidRDefault="00302E7E" w:rsidP="00302E7E">
      <w:pPr>
        <w:ind w:right="-421"/>
        <w:jc w:val="center"/>
        <w:rPr>
          <w:rFonts w:ascii="Verdana" w:eastAsia="Calibri" w:hAnsi="Verdana" w:cs="Arial"/>
          <w:b/>
          <w:sz w:val="18"/>
          <w:szCs w:val="18"/>
          <w:u w:val="single"/>
          <w:lang w:val="el-GR"/>
        </w:rPr>
      </w:pPr>
    </w:p>
    <w:p w14:paraId="5F34D49B" w14:textId="77777777" w:rsidR="00302E7E" w:rsidRPr="0049368E" w:rsidRDefault="00302E7E" w:rsidP="00302E7E">
      <w:pPr>
        <w:ind w:right="-421"/>
        <w:jc w:val="center"/>
        <w:rPr>
          <w:rFonts w:ascii="Verdana" w:eastAsia="Calibri" w:hAnsi="Verdana" w:cs="Arial"/>
          <w:b/>
          <w:sz w:val="18"/>
          <w:szCs w:val="18"/>
          <w:u w:val="single"/>
          <w:lang w:val="el-GR"/>
        </w:rPr>
      </w:pPr>
    </w:p>
    <w:p w14:paraId="08CD1B00" w14:textId="77777777" w:rsidR="00302E7E" w:rsidRDefault="00302E7E" w:rsidP="00302E7E">
      <w:pPr>
        <w:jc w:val="center"/>
        <w:rPr>
          <w:lang w:val="el-GR"/>
        </w:rPr>
      </w:pPr>
      <w:r w:rsidRPr="0035206C">
        <w:rPr>
          <w:rFonts w:ascii="Verdana" w:eastAsia="Calibri" w:hAnsi="Verdana" w:cs="Arial"/>
          <w:b/>
          <w:sz w:val="18"/>
          <w:szCs w:val="18"/>
          <w:lang w:val="el-GR"/>
        </w:rPr>
        <w:t>ΚΩΝΣΤΑΝΤΙΝΟΣ ΠΑΠΑΒΑΣΙΛΕΙΟΥ</w:t>
      </w:r>
    </w:p>
    <w:p w14:paraId="3A1FAE92" w14:textId="77777777" w:rsidR="003929DA" w:rsidRDefault="003929DA">
      <w:pPr>
        <w:rPr>
          <w:lang w:val="el-GR"/>
        </w:rPr>
      </w:pPr>
    </w:p>
    <w:p w14:paraId="75310B41" w14:textId="5009DEBB" w:rsidR="003929DA" w:rsidRDefault="003929DA" w:rsidP="006A6AC8">
      <w:pPr>
        <w:pStyle w:val="1"/>
        <w:spacing w:before="57" w:after="57"/>
        <w:rPr>
          <w:lang w:val="el-GR"/>
        </w:rPr>
      </w:pPr>
      <w:bookmarkStart w:id="80" w:name="_Toc215568625"/>
      <w:r>
        <w:rPr>
          <w:rFonts w:ascii="Calibri" w:hAnsi="Calibri" w:cs="Calibri"/>
          <w:lang w:val="el-GR"/>
        </w:rPr>
        <w:lastRenderedPageBreak/>
        <w:t>ΠΑΡΑΡΤΗΜΑΤΑ</w:t>
      </w:r>
      <w:bookmarkEnd w:id="80"/>
    </w:p>
    <w:p w14:paraId="7589B59F" w14:textId="35D5D5EA" w:rsidR="003929DA" w:rsidRDefault="003929DA">
      <w:pPr>
        <w:pStyle w:val="2"/>
        <w:tabs>
          <w:tab w:val="clear" w:pos="567"/>
          <w:tab w:val="left" w:pos="0"/>
        </w:tabs>
        <w:spacing w:before="57" w:after="57"/>
        <w:ind w:left="0" w:firstLine="0"/>
        <w:rPr>
          <w:rFonts w:eastAsia="SimSun"/>
          <w:i/>
          <w:iCs/>
          <w:color w:val="5B9BD5"/>
          <w:lang w:val="el-GR"/>
        </w:rPr>
      </w:pPr>
      <w:bookmarkStart w:id="81" w:name="_Toc215568626"/>
      <w:r>
        <w:rPr>
          <w:lang w:val="el-GR"/>
        </w:rPr>
        <w:t>ΠΑΡΑΡΤΗΜΑ Ι –</w:t>
      </w:r>
      <w:r w:rsidR="00375A1D">
        <w:rPr>
          <w:lang w:val="el-GR"/>
        </w:rPr>
        <w:t>Τεχνικές Προδιαγραφές</w:t>
      </w:r>
      <w:bookmarkEnd w:id="81"/>
    </w:p>
    <w:p w14:paraId="5F405D46" w14:textId="2B79F50C" w:rsidR="00896E16" w:rsidRPr="005E6BA4" w:rsidRDefault="00896E16" w:rsidP="00896E16">
      <w:pPr>
        <w:keepNext/>
        <w:suppressAutoHyphens w:val="0"/>
        <w:spacing w:before="240"/>
        <w:ind w:left="432" w:hanging="432"/>
        <w:outlineLvl w:val="0"/>
        <w:rPr>
          <w:rFonts w:cs="Times New Roman"/>
          <w:b/>
          <w:bCs/>
          <w:szCs w:val="22"/>
          <w:lang w:val="el-GR" w:eastAsia="el-GR"/>
        </w:rPr>
      </w:pPr>
      <w:bookmarkStart w:id="82" w:name="_Toc63766407"/>
      <w:bookmarkStart w:id="83" w:name="_Toc63766414"/>
      <w:bookmarkStart w:id="84" w:name="_Toc63766418"/>
      <w:bookmarkStart w:id="85" w:name="_Toc63766422"/>
      <w:bookmarkStart w:id="86" w:name="_Toc63766426"/>
      <w:bookmarkStart w:id="87" w:name="_Toc63766430"/>
      <w:bookmarkStart w:id="88" w:name="_Toc63766434"/>
      <w:bookmarkStart w:id="89" w:name="_Toc63766438"/>
      <w:bookmarkStart w:id="90" w:name="_Toc63766439"/>
      <w:bookmarkStart w:id="91" w:name="_Toc63766440"/>
      <w:bookmarkStart w:id="92" w:name="_Toc63766441"/>
      <w:bookmarkStart w:id="93" w:name="_Toc200456978"/>
      <w:bookmarkEnd w:id="82"/>
      <w:bookmarkEnd w:id="83"/>
      <w:bookmarkEnd w:id="84"/>
      <w:bookmarkEnd w:id="85"/>
      <w:bookmarkEnd w:id="86"/>
      <w:bookmarkEnd w:id="87"/>
      <w:bookmarkEnd w:id="88"/>
      <w:bookmarkEnd w:id="89"/>
      <w:bookmarkEnd w:id="90"/>
      <w:bookmarkEnd w:id="91"/>
      <w:bookmarkEnd w:id="92"/>
      <w:r w:rsidRPr="005E6BA4">
        <w:rPr>
          <w:rFonts w:cs="Times New Roman"/>
          <w:b/>
          <w:bCs/>
          <w:szCs w:val="22"/>
          <w:lang w:val="el-GR" w:eastAsia="el-GR"/>
        </w:rPr>
        <w:t>1.Φυσικό Αντικείμενο</w:t>
      </w:r>
      <w:bookmarkEnd w:id="93"/>
    </w:p>
    <w:p w14:paraId="1A96C9C7" w14:textId="0C969E5A" w:rsidR="00896E16" w:rsidRPr="00854498" w:rsidRDefault="00896E16" w:rsidP="00D606F8">
      <w:pPr>
        <w:suppressAutoHyphens w:val="0"/>
        <w:spacing w:before="60" w:after="60"/>
        <w:rPr>
          <w:rFonts w:eastAsia="Calibri"/>
          <w:szCs w:val="22"/>
          <w:lang w:val="el-GR" w:eastAsia="el-GR"/>
        </w:rPr>
      </w:pPr>
      <w:bookmarkStart w:id="94" w:name="_Toc200456979"/>
      <w:r w:rsidRPr="005E6BA4">
        <w:rPr>
          <w:rFonts w:eastAsia="Calibri"/>
          <w:szCs w:val="22"/>
          <w:lang w:val="el-GR" w:eastAsia="el-GR"/>
        </w:rPr>
        <w:t xml:space="preserve">Με το παρόν ζητείται η </w:t>
      </w:r>
      <w:r w:rsidR="00D606F8">
        <w:rPr>
          <w:rFonts w:eastAsia="Calibri"/>
          <w:szCs w:val="22"/>
          <w:lang w:val="el-GR" w:eastAsia="el-GR"/>
        </w:rPr>
        <w:t xml:space="preserve">επέκταση </w:t>
      </w:r>
      <w:r w:rsidR="00854498">
        <w:rPr>
          <w:rFonts w:eastAsia="Calibri"/>
          <w:szCs w:val="22"/>
          <w:lang w:val="el-GR" w:eastAsia="el-GR"/>
        </w:rPr>
        <w:t xml:space="preserve">εγγύησης του συστήματος </w:t>
      </w:r>
      <w:r w:rsidR="00854498">
        <w:rPr>
          <w:rFonts w:eastAsia="Calibri"/>
          <w:szCs w:val="22"/>
          <w:lang w:val="en-US" w:eastAsia="el-GR"/>
        </w:rPr>
        <w:t>Backup</w:t>
      </w:r>
      <w:r w:rsidR="00854498" w:rsidRPr="00854498">
        <w:rPr>
          <w:rFonts w:eastAsia="Calibri"/>
          <w:szCs w:val="22"/>
          <w:lang w:val="el-GR" w:eastAsia="el-GR"/>
        </w:rPr>
        <w:t xml:space="preserve"> </w:t>
      </w:r>
      <w:r w:rsidR="00854498">
        <w:rPr>
          <w:rFonts w:eastAsia="Calibri"/>
          <w:szCs w:val="22"/>
          <w:lang w:val="el-GR" w:eastAsia="el-GR"/>
        </w:rPr>
        <w:t xml:space="preserve">του κατασκευαστή </w:t>
      </w:r>
      <w:r w:rsidR="00854498">
        <w:rPr>
          <w:rFonts w:eastAsia="Calibri"/>
          <w:szCs w:val="22"/>
          <w:lang w:val="en-US" w:eastAsia="el-GR"/>
        </w:rPr>
        <w:t>DELL</w:t>
      </w:r>
      <w:r w:rsidR="00854498" w:rsidRPr="00854498">
        <w:rPr>
          <w:rFonts w:eastAsia="Calibri"/>
          <w:szCs w:val="22"/>
          <w:lang w:val="el-GR" w:eastAsia="el-GR"/>
        </w:rPr>
        <w:t xml:space="preserve"> </w:t>
      </w:r>
      <w:r w:rsidR="00854498">
        <w:rPr>
          <w:rFonts w:eastAsia="Calibri"/>
          <w:szCs w:val="22"/>
          <w:lang w:val="en-US" w:eastAsia="el-GR"/>
        </w:rPr>
        <w:t>EMC</w:t>
      </w:r>
      <w:r w:rsidR="00854498" w:rsidRPr="00854498">
        <w:rPr>
          <w:rFonts w:eastAsia="Calibri"/>
          <w:szCs w:val="22"/>
          <w:lang w:val="el-GR" w:eastAsia="el-GR"/>
        </w:rPr>
        <w:t xml:space="preserve"> </w:t>
      </w:r>
      <w:r w:rsidR="00854498">
        <w:rPr>
          <w:rFonts w:eastAsia="Calibri"/>
          <w:szCs w:val="22"/>
          <w:lang w:val="el-GR" w:eastAsia="el-GR"/>
        </w:rPr>
        <w:t>για 3 έτη. Η υφιστάμενη εγκατάσταση περιλαμβάνει τόσο υλικό εξοπλισμό (</w:t>
      </w:r>
      <w:r w:rsidR="00854498">
        <w:rPr>
          <w:rFonts w:eastAsia="Calibri"/>
          <w:szCs w:val="22"/>
          <w:lang w:val="en-US" w:eastAsia="el-GR"/>
        </w:rPr>
        <w:t>hardware</w:t>
      </w:r>
      <w:r w:rsidR="00854498" w:rsidRPr="00854498">
        <w:rPr>
          <w:rFonts w:eastAsia="Calibri"/>
          <w:szCs w:val="22"/>
          <w:lang w:val="el-GR" w:eastAsia="el-GR"/>
        </w:rPr>
        <w:t xml:space="preserve">) </w:t>
      </w:r>
      <w:r w:rsidR="00854498">
        <w:rPr>
          <w:rFonts w:eastAsia="Calibri"/>
          <w:szCs w:val="22"/>
          <w:lang w:val="el-GR" w:eastAsia="el-GR"/>
        </w:rPr>
        <w:t>όσο και λογισμικό (</w:t>
      </w:r>
      <w:r w:rsidR="00854498">
        <w:rPr>
          <w:rFonts w:eastAsia="Calibri"/>
          <w:szCs w:val="22"/>
          <w:lang w:val="en-US" w:eastAsia="el-GR"/>
        </w:rPr>
        <w:t>software</w:t>
      </w:r>
      <w:r w:rsidR="00854498" w:rsidRPr="00854498">
        <w:rPr>
          <w:rFonts w:eastAsia="Calibri"/>
          <w:szCs w:val="22"/>
          <w:lang w:val="el-GR" w:eastAsia="el-GR"/>
        </w:rPr>
        <w:t xml:space="preserve">) </w:t>
      </w:r>
      <w:r w:rsidR="00854498">
        <w:rPr>
          <w:rFonts w:eastAsia="Calibri"/>
          <w:szCs w:val="22"/>
          <w:lang w:val="el-GR" w:eastAsia="el-GR"/>
        </w:rPr>
        <w:t>καθώς και τις αντίστοιχες υπηρεσίες υποστήριξης του κατασκευαστή (</w:t>
      </w:r>
      <w:r w:rsidR="00854498">
        <w:rPr>
          <w:rFonts w:eastAsia="Calibri"/>
          <w:szCs w:val="22"/>
          <w:lang w:val="en-US" w:eastAsia="el-GR"/>
        </w:rPr>
        <w:t>ProSupport</w:t>
      </w:r>
      <w:r w:rsidR="00854498" w:rsidRPr="00854498">
        <w:rPr>
          <w:rFonts w:eastAsia="Calibri"/>
          <w:szCs w:val="22"/>
          <w:lang w:val="el-GR" w:eastAsia="el-GR"/>
        </w:rPr>
        <w:t xml:space="preserve">, </w:t>
      </w:r>
      <w:r w:rsidR="00854498">
        <w:rPr>
          <w:rFonts w:eastAsia="Calibri"/>
          <w:szCs w:val="22"/>
          <w:lang w:val="en-US" w:eastAsia="el-GR"/>
        </w:rPr>
        <w:t>Software</w:t>
      </w:r>
      <w:r w:rsidR="00854498" w:rsidRPr="00854498">
        <w:rPr>
          <w:rFonts w:eastAsia="Calibri"/>
          <w:szCs w:val="22"/>
          <w:lang w:val="el-GR" w:eastAsia="el-GR"/>
        </w:rPr>
        <w:t xml:space="preserve"> </w:t>
      </w:r>
      <w:r w:rsidR="00854498">
        <w:rPr>
          <w:rFonts w:eastAsia="Calibri"/>
          <w:szCs w:val="22"/>
          <w:lang w:val="en-US" w:eastAsia="el-GR"/>
        </w:rPr>
        <w:t>Maintenance</w:t>
      </w:r>
      <w:r w:rsidR="00854498" w:rsidRPr="00854498">
        <w:rPr>
          <w:rFonts w:eastAsia="Calibri"/>
          <w:szCs w:val="22"/>
          <w:lang w:val="el-GR" w:eastAsia="el-GR"/>
        </w:rPr>
        <w:t>).</w:t>
      </w:r>
    </w:p>
    <w:p w14:paraId="501D0AF2" w14:textId="77777777" w:rsidR="00854498" w:rsidRPr="00EF0512" w:rsidRDefault="00854498" w:rsidP="00D606F8">
      <w:pPr>
        <w:suppressAutoHyphens w:val="0"/>
        <w:spacing w:before="60" w:after="60"/>
        <w:rPr>
          <w:rFonts w:eastAsia="Calibri"/>
          <w:szCs w:val="22"/>
          <w:lang w:val="el-GR" w:eastAsia="el-GR"/>
        </w:rPr>
      </w:pPr>
    </w:p>
    <w:p w14:paraId="144D177A" w14:textId="7EC6589E" w:rsidR="00854498" w:rsidRDefault="00854498" w:rsidP="00D606F8">
      <w:pPr>
        <w:suppressAutoHyphens w:val="0"/>
        <w:spacing w:before="60" w:after="60"/>
        <w:rPr>
          <w:rFonts w:eastAsia="Calibri"/>
          <w:szCs w:val="22"/>
          <w:lang w:val="el-GR" w:eastAsia="el-GR"/>
        </w:rPr>
      </w:pPr>
      <w:r>
        <w:rPr>
          <w:rFonts w:eastAsia="Calibri"/>
          <w:szCs w:val="22"/>
          <w:lang w:val="el-GR" w:eastAsia="el-GR"/>
        </w:rPr>
        <w:t xml:space="preserve">Η νέα εγγύηση (επέκταση υφιστάμενης) θα ενεργοποιηθεί από τον ανάδοχο με βάση την ημερομηνία λήξης κάθε υποσυστήματος της συνολικής λύσης με διάρκεια 3 έτη. Η ημερομηνία λήξης </w:t>
      </w:r>
      <w:r w:rsidR="005C5E5B">
        <w:rPr>
          <w:rFonts w:eastAsia="Calibri"/>
          <w:szCs w:val="22"/>
          <w:lang w:val="el-GR" w:eastAsia="el-GR"/>
        </w:rPr>
        <w:t xml:space="preserve">της επέκτασης της </w:t>
      </w:r>
      <w:r>
        <w:rPr>
          <w:rFonts w:eastAsia="Calibri"/>
          <w:szCs w:val="22"/>
          <w:lang w:val="el-GR" w:eastAsia="el-GR"/>
        </w:rPr>
        <w:t xml:space="preserve">εγγύησης </w:t>
      </w:r>
      <w:r w:rsidR="005C5E5B">
        <w:rPr>
          <w:rFonts w:eastAsia="Calibri"/>
          <w:szCs w:val="22"/>
          <w:lang w:val="el-GR" w:eastAsia="el-GR"/>
        </w:rPr>
        <w:t>θα είναι κοινή για όλα τα υποσυστήματα την 17.09.2029.</w:t>
      </w:r>
    </w:p>
    <w:p w14:paraId="0B700455" w14:textId="2A7CF395" w:rsidR="005C5E5B" w:rsidRDefault="005C5E5B" w:rsidP="00D606F8">
      <w:pPr>
        <w:suppressAutoHyphens w:val="0"/>
        <w:spacing w:before="60" w:after="60"/>
        <w:rPr>
          <w:rFonts w:eastAsia="Calibri"/>
          <w:szCs w:val="22"/>
          <w:lang w:val="el-GR" w:eastAsia="el-GR"/>
        </w:rPr>
      </w:pPr>
    </w:p>
    <w:p w14:paraId="6363AE4A" w14:textId="031BD8FE" w:rsidR="005C5E5B" w:rsidRDefault="005C5E5B" w:rsidP="00D606F8">
      <w:pPr>
        <w:suppressAutoHyphens w:val="0"/>
        <w:spacing w:before="60" w:after="60"/>
        <w:rPr>
          <w:rFonts w:eastAsia="Calibri"/>
          <w:szCs w:val="22"/>
          <w:lang w:val="el-GR" w:eastAsia="el-GR"/>
        </w:rPr>
      </w:pPr>
      <w:r>
        <w:rPr>
          <w:rFonts w:eastAsia="Calibri"/>
          <w:szCs w:val="22"/>
          <w:lang w:val="el-GR" w:eastAsia="el-GR"/>
        </w:rPr>
        <w:t xml:space="preserve">Στον Πίνακα </w:t>
      </w:r>
      <w:r w:rsidR="00C11B53">
        <w:rPr>
          <w:rFonts w:eastAsia="Calibri"/>
          <w:szCs w:val="22"/>
          <w:lang w:val="el-GR" w:eastAsia="el-GR"/>
        </w:rPr>
        <w:t xml:space="preserve">1 </w:t>
      </w:r>
      <w:r>
        <w:rPr>
          <w:rFonts w:eastAsia="Calibri"/>
          <w:szCs w:val="22"/>
          <w:lang w:val="el-GR" w:eastAsia="el-GR"/>
        </w:rPr>
        <w:t xml:space="preserve">που ακολουθεί συνοψίζεται το πλήθος και το είδος των υποσυστημάτων που απαρτίζουν τη λύση </w:t>
      </w:r>
      <w:r>
        <w:rPr>
          <w:rFonts w:eastAsia="Calibri"/>
          <w:szCs w:val="22"/>
          <w:lang w:val="en-US" w:eastAsia="el-GR"/>
        </w:rPr>
        <w:t>backup</w:t>
      </w:r>
      <w:r w:rsidRPr="005C5E5B">
        <w:rPr>
          <w:rFonts w:eastAsia="Calibri"/>
          <w:szCs w:val="22"/>
          <w:lang w:val="el-GR" w:eastAsia="el-GR"/>
        </w:rPr>
        <w:t xml:space="preserve"> </w:t>
      </w:r>
      <w:r>
        <w:rPr>
          <w:rFonts w:eastAsia="Calibri"/>
          <w:szCs w:val="22"/>
          <w:lang w:val="el-GR" w:eastAsia="el-GR"/>
        </w:rPr>
        <w:t>με τη ζητούμενη επέκταση εγγύησης ανά υποσύστημα.</w:t>
      </w:r>
    </w:p>
    <w:p w14:paraId="243C1FBF" w14:textId="77777777" w:rsidR="005C5E5B" w:rsidRDefault="005C5E5B" w:rsidP="00D606F8">
      <w:pPr>
        <w:suppressAutoHyphens w:val="0"/>
        <w:spacing w:before="60" w:after="60"/>
        <w:rPr>
          <w:rFonts w:eastAsia="Calibri"/>
          <w:szCs w:val="22"/>
          <w:lang w:val="el-GR" w:eastAsia="el-GR"/>
        </w:rPr>
      </w:pPr>
    </w:p>
    <w:p w14:paraId="48C24DB6" w14:textId="5D0735B5" w:rsidR="005C5E5B" w:rsidRPr="005C5E5B" w:rsidRDefault="00207B31" w:rsidP="00D606F8">
      <w:pPr>
        <w:suppressAutoHyphens w:val="0"/>
        <w:spacing w:before="60" w:after="60"/>
        <w:rPr>
          <w:rFonts w:eastAsia="Calibri"/>
          <w:szCs w:val="22"/>
          <w:lang w:val="el-GR" w:eastAsia="el-GR"/>
        </w:rPr>
      </w:pPr>
      <w:r w:rsidRPr="00207B31">
        <w:rPr>
          <w:rFonts w:eastAsia="Calibri"/>
          <w:noProof/>
          <w:szCs w:val="22"/>
          <w:lang w:val="el-GR" w:eastAsia="el-GR"/>
        </w:rPr>
        <w:drawing>
          <wp:inline distT="0" distB="0" distL="0" distR="0" wp14:anchorId="78A43F16" wp14:editId="186A4256">
            <wp:extent cx="6027088" cy="5188444"/>
            <wp:effectExtent l="0" t="0" r="0" b="0"/>
            <wp:docPr id="296144734" name="Εικόνα 1" descr="Εικόνα που περιέχει κείμενο, στιγμιότυπο οθόνης, αριθμός, παράλληλ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44734" name="Εικόνα 1" descr="Εικόνα που περιέχει κείμενο, στιγμιότυπο οθόνης, αριθμός, παράλληλα&#10;&#10;Το περιεχόμενο που δημιουργείται από AI ενδέχεται να είναι εσφαλμένο."/>
                    <pic:cNvPicPr/>
                  </pic:nvPicPr>
                  <pic:blipFill rotWithShape="1">
                    <a:blip r:embed="rId33"/>
                    <a:srcRect t="600"/>
                    <a:stretch>
                      <a:fillRect/>
                    </a:stretch>
                  </pic:blipFill>
                  <pic:spPr bwMode="auto">
                    <a:xfrm>
                      <a:off x="0" y="0"/>
                      <a:ext cx="6029312" cy="5190358"/>
                    </a:xfrm>
                    <a:prstGeom prst="rect">
                      <a:avLst/>
                    </a:prstGeom>
                    <a:ln>
                      <a:noFill/>
                    </a:ln>
                    <a:extLst>
                      <a:ext uri="{53640926-AAD7-44D8-BBD7-CCE9431645EC}">
                        <a14:shadowObscured xmlns:a14="http://schemas.microsoft.com/office/drawing/2010/main"/>
                      </a:ext>
                    </a:extLst>
                  </pic:spPr>
                </pic:pic>
              </a:graphicData>
            </a:graphic>
          </wp:inline>
        </w:drawing>
      </w:r>
    </w:p>
    <w:p w14:paraId="25C784ED" w14:textId="7E98E257" w:rsidR="00896E16" w:rsidRPr="005E6BA4" w:rsidRDefault="00896E16" w:rsidP="00896E16">
      <w:pPr>
        <w:keepNext/>
        <w:suppressAutoHyphens w:val="0"/>
        <w:spacing w:before="240"/>
        <w:ind w:left="432" w:hanging="432"/>
        <w:outlineLvl w:val="0"/>
        <w:rPr>
          <w:rFonts w:cs="Times New Roman"/>
          <w:b/>
          <w:bCs/>
          <w:szCs w:val="22"/>
          <w:lang w:val="el-GR" w:eastAsia="en-US"/>
        </w:rPr>
      </w:pPr>
      <w:r w:rsidRPr="005E6BA4">
        <w:rPr>
          <w:rFonts w:cs="Times New Roman"/>
          <w:b/>
          <w:bCs/>
          <w:szCs w:val="22"/>
          <w:lang w:val="el-GR" w:eastAsia="en-US"/>
        </w:rPr>
        <w:t>2.</w:t>
      </w:r>
      <w:bookmarkEnd w:id="94"/>
      <w:r w:rsidR="00536F75">
        <w:rPr>
          <w:rFonts w:cs="Times New Roman"/>
          <w:b/>
          <w:bCs/>
          <w:szCs w:val="22"/>
          <w:lang w:val="el-GR" w:eastAsia="en-US"/>
        </w:rPr>
        <w:t>Χρονοδιάγραμμα</w:t>
      </w:r>
    </w:p>
    <w:p w14:paraId="29B95B98" w14:textId="05B066D5" w:rsidR="00896E16" w:rsidRDefault="002E78F9" w:rsidP="00896E16">
      <w:pPr>
        <w:suppressAutoHyphens w:val="0"/>
        <w:spacing w:before="60" w:after="60"/>
        <w:rPr>
          <w:szCs w:val="22"/>
          <w:lang w:val="el-GR"/>
        </w:rPr>
      </w:pPr>
      <w:bookmarkStart w:id="95" w:name="_Toc200456982"/>
      <w:r>
        <w:rPr>
          <w:rFonts w:cs="Times New Roman"/>
          <w:iCs/>
          <w:szCs w:val="22"/>
          <w:lang w:val="el-GR" w:eastAsia="en-US"/>
        </w:rPr>
        <w:t xml:space="preserve">Ο ανάδοχος οφείλει να παραδώσει και να ενεργοποιήσει το σύνολο των </w:t>
      </w:r>
      <w:proofErr w:type="spellStart"/>
      <w:r>
        <w:rPr>
          <w:rFonts w:cs="Times New Roman"/>
          <w:iCs/>
          <w:szCs w:val="22"/>
          <w:lang w:val="el-GR" w:eastAsia="en-US"/>
        </w:rPr>
        <w:t>ζηξτουμένων</w:t>
      </w:r>
      <w:proofErr w:type="spellEnd"/>
      <w:r>
        <w:rPr>
          <w:rFonts w:cs="Times New Roman"/>
          <w:iCs/>
          <w:szCs w:val="22"/>
          <w:lang w:val="el-GR" w:eastAsia="en-US"/>
        </w:rPr>
        <w:t xml:space="preserve"> επεκτάσεων </w:t>
      </w:r>
      <w:proofErr w:type="spellStart"/>
      <w:r>
        <w:rPr>
          <w:rFonts w:cs="Times New Roman"/>
          <w:iCs/>
          <w:szCs w:val="22"/>
          <w:lang w:val="el-GR" w:eastAsia="en-US"/>
        </w:rPr>
        <w:t>εγγύσης</w:t>
      </w:r>
      <w:proofErr w:type="spellEnd"/>
      <w:r>
        <w:rPr>
          <w:rFonts w:cs="Times New Roman"/>
          <w:iCs/>
          <w:szCs w:val="22"/>
          <w:lang w:val="el-GR" w:eastAsia="en-US"/>
        </w:rPr>
        <w:t xml:space="preserve"> του συστήματος </w:t>
      </w:r>
      <w:r>
        <w:rPr>
          <w:rFonts w:cs="Times New Roman"/>
          <w:iCs/>
          <w:szCs w:val="22"/>
          <w:lang w:val="en-US" w:eastAsia="en-US"/>
        </w:rPr>
        <w:t>Backup</w:t>
      </w:r>
      <w:r w:rsidRPr="002E78F9">
        <w:rPr>
          <w:rFonts w:cs="Times New Roman"/>
          <w:iCs/>
          <w:szCs w:val="22"/>
          <w:lang w:val="el-GR" w:eastAsia="en-US"/>
        </w:rPr>
        <w:t xml:space="preserve"> </w:t>
      </w:r>
      <w:r>
        <w:rPr>
          <w:rFonts w:cs="Times New Roman"/>
          <w:iCs/>
          <w:szCs w:val="22"/>
          <w:lang w:val="el-GR" w:eastAsia="en-US"/>
        </w:rPr>
        <w:t xml:space="preserve">εντός 10 ημερών από την υπογραφή της σύμβασης, και σε κάθε περίπτωση </w:t>
      </w:r>
      <w:r w:rsidR="00B24F24" w:rsidRPr="00B24F24">
        <w:rPr>
          <w:szCs w:val="22"/>
          <w:lang w:val="el-GR"/>
        </w:rPr>
        <w:t xml:space="preserve">το </w:t>
      </w:r>
      <w:r w:rsidR="00B24F24" w:rsidRPr="00B24F24">
        <w:rPr>
          <w:szCs w:val="22"/>
          <w:lang w:val="el-GR"/>
        </w:rPr>
        <w:lastRenderedPageBreak/>
        <w:t xml:space="preserve">αργότερο μέχρι τις 10.08.2026 </w:t>
      </w:r>
      <w:r w:rsidR="00B24F24">
        <w:rPr>
          <w:szCs w:val="22"/>
          <w:lang w:val="el-GR"/>
        </w:rPr>
        <w:t xml:space="preserve">οπότε λήγει </w:t>
      </w:r>
      <w:r w:rsidR="005514B9">
        <w:rPr>
          <w:szCs w:val="22"/>
          <w:lang w:val="el-GR"/>
        </w:rPr>
        <w:t xml:space="preserve">η εγγύηση υποσυστημάτων όπως προκύπτει από τον </w:t>
      </w:r>
      <w:r w:rsidR="00C11B53">
        <w:rPr>
          <w:szCs w:val="22"/>
          <w:lang w:val="el-GR"/>
        </w:rPr>
        <w:t>Π</w:t>
      </w:r>
      <w:r w:rsidR="005514B9">
        <w:rPr>
          <w:szCs w:val="22"/>
          <w:lang w:val="el-GR"/>
        </w:rPr>
        <w:t xml:space="preserve">ίνακα </w:t>
      </w:r>
      <w:r w:rsidR="00C11B53">
        <w:rPr>
          <w:szCs w:val="22"/>
          <w:lang w:val="el-GR"/>
        </w:rPr>
        <w:t xml:space="preserve">1 </w:t>
      </w:r>
      <w:r w:rsidR="005514B9">
        <w:rPr>
          <w:szCs w:val="22"/>
          <w:lang w:val="el-GR"/>
        </w:rPr>
        <w:t>ανωτέρω</w:t>
      </w:r>
      <w:r w:rsidR="00B24F24" w:rsidRPr="00B24F24">
        <w:rPr>
          <w:szCs w:val="22"/>
          <w:lang w:val="el-GR"/>
        </w:rPr>
        <w:t>.</w:t>
      </w:r>
    </w:p>
    <w:p w14:paraId="79209E85" w14:textId="113DB487" w:rsidR="005E3694" w:rsidRDefault="005E3694" w:rsidP="00896E16">
      <w:pPr>
        <w:suppressAutoHyphens w:val="0"/>
        <w:spacing w:before="60" w:after="60"/>
        <w:rPr>
          <w:szCs w:val="22"/>
          <w:lang w:val="el-GR"/>
        </w:rPr>
      </w:pPr>
      <w:r>
        <w:rPr>
          <w:szCs w:val="22"/>
          <w:lang w:val="el-GR"/>
        </w:rPr>
        <w:t xml:space="preserve">Η επέκταση των εγγυήσεων θα πρέπει να αποτυπώνεται όπως ζητείται στο διαδικτυακό τόπο του κατασκευαστή στο </w:t>
      </w:r>
      <w:r>
        <w:rPr>
          <w:szCs w:val="22"/>
          <w:lang w:val="en-US"/>
        </w:rPr>
        <w:t>account</w:t>
      </w:r>
      <w:r w:rsidRPr="005E3694">
        <w:rPr>
          <w:szCs w:val="22"/>
          <w:lang w:val="el-GR"/>
        </w:rPr>
        <w:t xml:space="preserve"> </w:t>
      </w:r>
      <w:r>
        <w:rPr>
          <w:szCs w:val="22"/>
          <w:lang w:val="el-GR"/>
        </w:rPr>
        <w:t>της ΕΡΤ πριν από την ανωτέρω ημερομηνία.</w:t>
      </w:r>
    </w:p>
    <w:p w14:paraId="3F148F38" w14:textId="77777777" w:rsidR="005E3694" w:rsidRPr="005E3694" w:rsidRDefault="005E3694" w:rsidP="00896E16">
      <w:pPr>
        <w:suppressAutoHyphens w:val="0"/>
        <w:spacing w:before="60" w:after="60"/>
        <w:rPr>
          <w:rFonts w:eastAsia="Calibri"/>
          <w:szCs w:val="22"/>
          <w:lang w:val="el-GR" w:eastAsia="el-GR"/>
        </w:rPr>
      </w:pPr>
    </w:p>
    <w:bookmarkEnd w:id="95"/>
    <w:p w14:paraId="7D1CC745" w14:textId="45AE3F78" w:rsidR="00896E16" w:rsidRPr="00DD6A1B" w:rsidRDefault="00DD6A1B" w:rsidP="00896E16">
      <w:pPr>
        <w:keepNext/>
        <w:suppressAutoHyphens w:val="0"/>
        <w:spacing w:before="240"/>
        <w:ind w:left="432" w:hanging="432"/>
        <w:outlineLvl w:val="0"/>
        <w:rPr>
          <w:rFonts w:cs="Times New Roman"/>
          <w:b/>
          <w:bCs/>
          <w:szCs w:val="22"/>
          <w:lang w:val="el-GR" w:eastAsia="en-US"/>
        </w:rPr>
      </w:pPr>
      <w:r>
        <w:rPr>
          <w:rFonts w:cs="Times New Roman"/>
          <w:b/>
          <w:bCs/>
          <w:szCs w:val="22"/>
          <w:lang w:val="el-GR" w:eastAsia="en-US"/>
        </w:rPr>
        <w:t xml:space="preserve">3. </w:t>
      </w:r>
      <w:bookmarkStart w:id="96" w:name="_Toc474915599"/>
      <w:bookmarkStart w:id="97" w:name="_Toc200456985"/>
      <w:r w:rsidR="00896E16" w:rsidRPr="00DD6A1B">
        <w:rPr>
          <w:rFonts w:cs="Times New Roman"/>
          <w:b/>
          <w:bCs/>
          <w:szCs w:val="22"/>
          <w:lang w:val="el-GR" w:eastAsia="en-US"/>
        </w:rPr>
        <w:t>Πίνακ</w:t>
      </w:r>
      <w:r>
        <w:rPr>
          <w:rFonts w:cs="Times New Roman"/>
          <w:b/>
          <w:bCs/>
          <w:szCs w:val="22"/>
          <w:lang w:val="el-GR" w:eastAsia="en-US"/>
        </w:rPr>
        <w:t>α</w:t>
      </w:r>
      <w:r w:rsidR="00896E16" w:rsidRPr="00DD6A1B">
        <w:rPr>
          <w:rFonts w:cs="Times New Roman"/>
          <w:b/>
          <w:bCs/>
          <w:szCs w:val="22"/>
          <w:lang w:val="el-GR" w:eastAsia="en-US"/>
        </w:rPr>
        <w:t>ς Συμμόρφωσης</w:t>
      </w:r>
      <w:bookmarkEnd w:id="96"/>
      <w:bookmarkEnd w:id="97"/>
    </w:p>
    <w:p w14:paraId="67D038EB" w14:textId="77777777" w:rsidR="00896E16" w:rsidRPr="00896E16" w:rsidRDefault="00896E16" w:rsidP="00EF2306">
      <w:pPr>
        <w:suppressAutoHyphens w:val="0"/>
        <w:spacing w:line="276" w:lineRule="auto"/>
        <w:rPr>
          <w:rFonts w:cs="Times New Roman"/>
          <w:szCs w:val="22"/>
          <w:lang w:val="el-GR" w:eastAsia="el-GR"/>
        </w:rPr>
      </w:pPr>
    </w:p>
    <w:tbl>
      <w:tblPr>
        <w:tblW w:w="9555" w:type="dxa"/>
        <w:jc w:val="center"/>
        <w:tblLayout w:type="fixed"/>
        <w:tblLook w:val="04A0" w:firstRow="1" w:lastRow="0" w:firstColumn="1" w:lastColumn="0" w:noHBand="0" w:noVBand="1"/>
      </w:tblPr>
      <w:tblGrid>
        <w:gridCol w:w="1095"/>
        <w:gridCol w:w="4140"/>
        <w:gridCol w:w="1335"/>
        <w:gridCol w:w="1440"/>
        <w:gridCol w:w="1545"/>
      </w:tblGrid>
      <w:tr w:rsidR="00896E16" w:rsidRPr="00896E16" w14:paraId="4D257C89" w14:textId="77777777" w:rsidTr="00EF2306">
        <w:trPr>
          <w:trHeight w:val="330"/>
          <w:jc w:val="center"/>
        </w:trPr>
        <w:tc>
          <w:tcPr>
            <w:tcW w:w="1095" w:type="dxa"/>
            <w:tcBorders>
              <w:top w:val="single" w:sz="4" w:space="0" w:color="auto"/>
              <w:left w:val="single" w:sz="4" w:space="0" w:color="auto"/>
              <w:bottom w:val="single" w:sz="4" w:space="0" w:color="auto"/>
              <w:right w:val="single" w:sz="4" w:space="0" w:color="auto"/>
            </w:tcBorders>
            <w:shd w:val="clear" w:color="auto" w:fill="BFBFBF"/>
            <w:hideMark/>
          </w:tcPr>
          <w:p w14:paraId="27770350" w14:textId="77777777" w:rsidR="00896E16" w:rsidRPr="009B1D35" w:rsidRDefault="00896E16" w:rsidP="00896E16">
            <w:pPr>
              <w:spacing w:before="60"/>
              <w:jc w:val="center"/>
              <w:rPr>
                <w:b/>
                <w:bCs/>
                <w:color w:val="000000"/>
                <w:sz w:val="20"/>
                <w:szCs w:val="20"/>
                <w:lang w:eastAsia="el-GR"/>
              </w:rPr>
            </w:pPr>
            <w:r w:rsidRPr="009B1D35">
              <w:rPr>
                <w:rFonts w:cs="Times New Roman"/>
                <w:b/>
                <w:sz w:val="20"/>
                <w:szCs w:val="20"/>
                <w:lang w:val="el-GR" w:eastAsia="el-GR"/>
              </w:rPr>
              <w:t>Α/Α</w:t>
            </w:r>
          </w:p>
        </w:tc>
        <w:tc>
          <w:tcPr>
            <w:tcW w:w="41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BC6DE52" w14:textId="1DF7266E" w:rsidR="00896E16" w:rsidRPr="009B1D35" w:rsidRDefault="00DD6A1B" w:rsidP="00896E16">
            <w:pPr>
              <w:spacing w:before="60"/>
              <w:jc w:val="center"/>
              <w:rPr>
                <w:b/>
                <w:bCs/>
                <w:color w:val="000000"/>
                <w:sz w:val="20"/>
                <w:szCs w:val="20"/>
                <w:lang w:val="el-GR" w:eastAsia="el-GR"/>
              </w:rPr>
            </w:pPr>
            <w:r w:rsidRPr="009B1D35">
              <w:rPr>
                <w:b/>
                <w:bCs/>
                <w:color w:val="000000"/>
                <w:sz w:val="20"/>
                <w:szCs w:val="20"/>
                <w:lang w:val="el-GR" w:eastAsia="el-GR"/>
              </w:rPr>
              <w:t>Προδιαγραφή</w:t>
            </w:r>
          </w:p>
        </w:tc>
        <w:tc>
          <w:tcPr>
            <w:tcW w:w="13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4BA37E" w14:textId="77777777" w:rsidR="00896E16" w:rsidRPr="00896E16" w:rsidRDefault="00896E16" w:rsidP="00896E16">
            <w:pPr>
              <w:spacing w:before="60"/>
              <w:jc w:val="center"/>
              <w:rPr>
                <w:b/>
                <w:bCs/>
                <w:color w:val="000000"/>
                <w:sz w:val="20"/>
                <w:szCs w:val="20"/>
                <w:lang w:eastAsia="el-GR"/>
              </w:rPr>
            </w:pPr>
            <w:r w:rsidRPr="00896E16">
              <w:rPr>
                <w:b/>
                <w:bCs/>
                <w:color w:val="000000"/>
                <w:sz w:val="20"/>
                <w:szCs w:val="20"/>
                <w:lang w:eastAsia="el-GR"/>
              </w:rPr>
              <w:t>Απα</w:t>
            </w:r>
            <w:proofErr w:type="spellStart"/>
            <w:r w:rsidRPr="00896E16">
              <w:rPr>
                <w:b/>
                <w:bCs/>
                <w:color w:val="000000"/>
                <w:sz w:val="20"/>
                <w:szCs w:val="20"/>
                <w:lang w:eastAsia="el-GR"/>
              </w:rPr>
              <w:t>ίτηση</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CBD8FC" w14:textId="77777777" w:rsidR="00896E16" w:rsidRPr="00896E16" w:rsidRDefault="00896E16" w:rsidP="00896E16">
            <w:pPr>
              <w:spacing w:before="60"/>
              <w:jc w:val="center"/>
              <w:rPr>
                <w:b/>
                <w:bCs/>
                <w:color w:val="000000"/>
                <w:sz w:val="20"/>
                <w:szCs w:val="20"/>
                <w:lang w:eastAsia="el-GR"/>
              </w:rPr>
            </w:pPr>
            <w:r w:rsidRPr="00896E16">
              <w:rPr>
                <w:b/>
                <w:bCs/>
                <w:color w:val="000000"/>
                <w:sz w:val="20"/>
                <w:szCs w:val="20"/>
                <w:lang w:eastAsia="el-GR"/>
              </w:rPr>
              <w:t>Απ</w:t>
            </w:r>
            <w:proofErr w:type="spellStart"/>
            <w:r w:rsidRPr="00896E16">
              <w:rPr>
                <w:b/>
                <w:bCs/>
                <w:color w:val="000000"/>
                <w:sz w:val="20"/>
                <w:szCs w:val="20"/>
                <w:lang w:eastAsia="el-GR"/>
              </w:rPr>
              <w:t>άντηση</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BFBFBF"/>
          </w:tcPr>
          <w:p w14:paraId="06502EF1" w14:textId="77777777" w:rsidR="00896E16" w:rsidRPr="00896E16" w:rsidRDefault="00896E16" w:rsidP="00896E16">
            <w:pPr>
              <w:spacing w:before="60"/>
              <w:jc w:val="center"/>
              <w:rPr>
                <w:b/>
                <w:bCs/>
                <w:color w:val="000000"/>
                <w:sz w:val="20"/>
                <w:szCs w:val="20"/>
                <w:lang w:eastAsia="el-GR"/>
              </w:rPr>
            </w:pPr>
            <w:r w:rsidRPr="00896E16">
              <w:rPr>
                <w:b/>
                <w:bCs/>
                <w:color w:val="000000"/>
                <w:sz w:val="20"/>
                <w:szCs w:val="20"/>
                <w:lang w:eastAsia="el-GR"/>
              </w:rPr>
              <w:t>Παραπ</w:t>
            </w:r>
            <w:proofErr w:type="spellStart"/>
            <w:r w:rsidRPr="00896E16">
              <w:rPr>
                <w:b/>
                <w:bCs/>
                <w:color w:val="000000"/>
                <w:sz w:val="20"/>
                <w:szCs w:val="20"/>
                <w:lang w:eastAsia="el-GR"/>
              </w:rPr>
              <w:t>ομ</w:t>
            </w:r>
            <w:proofErr w:type="spellEnd"/>
            <w:r w:rsidRPr="00896E16">
              <w:rPr>
                <w:b/>
                <w:bCs/>
                <w:color w:val="000000"/>
                <w:sz w:val="20"/>
                <w:szCs w:val="20"/>
                <w:lang w:eastAsia="el-GR"/>
              </w:rPr>
              <w:t>πή</w:t>
            </w:r>
          </w:p>
        </w:tc>
      </w:tr>
      <w:tr w:rsidR="00896E16" w:rsidRPr="00896E16" w14:paraId="7543B419" w14:textId="77777777" w:rsidTr="00EF2306">
        <w:trPr>
          <w:trHeight w:val="765"/>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1D7FB22E" w14:textId="6716BB27" w:rsidR="00896E16" w:rsidRPr="009B1D35" w:rsidRDefault="00A233D5" w:rsidP="00A233D5">
            <w:pPr>
              <w:spacing w:before="60" w:after="60"/>
              <w:jc w:val="center"/>
              <w:rPr>
                <w:rFonts w:ascii="Tahoma" w:hAnsi="Tahoma"/>
                <w:color w:val="000000"/>
                <w:sz w:val="20"/>
                <w:szCs w:val="20"/>
                <w:lang w:val="el-GR" w:eastAsia="en-US"/>
              </w:rPr>
            </w:pPr>
            <w:r w:rsidRPr="009B1D35">
              <w:rPr>
                <w:rFonts w:ascii="Tahoma" w:hAnsi="Tahoma"/>
                <w:color w:val="000000"/>
                <w:sz w:val="20"/>
                <w:szCs w:val="20"/>
                <w:lang w:val="el-GR" w:eastAsia="en-US"/>
              </w:rPr>
              <w:t>1</w:t>
            </w:r>
          </w:p>
        </w:tc>
        <w:tc>
          <w:tcPr>
            <w:tcW w:w="4140" w:type="dxa"/>
            <w:tcBorders>
              <w:top w:val="single" w:sz="4" w:space="0" w:color="auto"/>
              <w:left w:val="nil"/>
              <w:bottom w:val="single" w:sz="4" w:space="0" w:color="auto"/>
              <w:right w:val="single" w:sz="4" w:space="0" w:color="auto"/>
            </w:tcBorders>
            <w:vAlign w:val="center"/>
            <w:hideMark/>
          </w:tcPr>
          <w:p w14:paraId="46E342A3" w14:textId="609AA69C" w:rsidR="00896E16" w:rsidRPr="009B1D35" w:rsidRDefault="00C11B53" w:rsidP="00896E16">
            <w:pPr>
              <w:spacing w:before="60"/>
              <w:rPr>
                <w:color w:val="000000"/>
                <w:sz w:val="20"/>
                <w:szCs w:val="20"/>
                <w:lang w:val="el-GR" w:eastAsia="el-GR"/>
              </w:rPr>
            </w:pPr>
            <w:r w:rsidRPr="009B1D35">
              <w:rPr>
                <w:sz w:val="20"/>
                <w:szCs w:val="20"/>
                <w:lang w:val="el-GR" w:eastAsia="el-GR"/>
              </w:rPr>
              <w:t xml:space="preserve">Ο ανάδοχος οφείλει να παραδώσει το σύνολο των επεκτάσεων εγγύησης του συστήματος </w:t>
            </w:r>
            <w:r w:rsidRPr="009B1D35">
              <w:rPr>
                <w:sz w:val="20"/>
                <w:szCs w:val="20"/>
                <w:lang w:val="en-US" w:eastAsia="el-GR"/>
              </w:rPr>
              <w:t>backup</w:t>
            </w:r>
            <w:r w:rsidRPr="009B1D35">
              <w:rPr>
                <w:sz w:val="20"/>
                <w:szCs w:val="20"/>
                <w:lang w:val="el-GR" w:eastAsia="el-GR"/>
              </w:rPr>
              <w:t xml:space="preserve"> με τους σχετικούς κωδικούς του Πίνακα 1</w:t>
            </w:r>
            <w:r w:rsidR="00A233D5" w:rsidRPr="009B1D35">
              <w:rPr>
                <w:sz w:val="20"/>
                <w:szCs w:val="20"/>
                <w:lang w:val="el-GR" w:eastAsia="el-GR"/>
              </w:rPr>
              <w:t xml:space="preserve"> της ενότητας 1 του παρόντος</w:t>
            </w:r>
          </w:p>
        </w:tc>
        <w:tc>
          <w:tcPr>
            <w:tcW w:w="1335" w:type="dxa"/>
            <w:tcBorders>
              <w:top w:val="single" w:sz="4" w:space="0" w:color="auto"/>
              <w:left w:val="nil"/>
              <w:bottom w:val="single" w:sz="4" w:space="0" w:color="auto"/>
              <w:right w:val="single" w:sz="4" w:space="0" w:color="auto"/>
            </w:tcBorders>
            <w:vAlign w:val="center"/>
            <w:hideMark/>
          </w:tcPr>
          <w:p w14:paraId="17803C56" w14:textId="77777777" w:rsidR="00896E16" w:rsidRPr="00896E16" w:rsidRDefault="00896E16" w:rsidP="00896E16">
            <w:pPr>
              <w:spacing w:before="60"/>
              <w:jc w:val="center"/>
              <w:rPr>
                <w:color w:val="000000"/>
                <w:sz w:val="24"/>
                <w:lang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hideMark/>
          </w:tcPr>
          <w:p w14:paraId="2D976FE8" w14:textId="77777777" w:rsidR="00896E16" w:rsidRPr="00896E16" w:rsidRDefault="00896E16" w:rsidP="00896E16">
            <w:pPr>
              <w:spacing w:before="60"/>
              <w:rPr>
                <w:color w:val="000000"/>
                <w:sz w:val="20"/>
                <w:lang w:eastAsia="el-GR"/>
              </w:rPr>
            </w:pPr>
          </w:p>
        </w:tc>
        <w:tc>
          <w:tcPr>
            <w:tcW w:w="1545" w:type="dxa"/>
            <w:tcBorders>
              <w:top w:val="single" w:sz="4" w:space="0" w:color="auto"/>
              <w:left w:val="nil"/>
              <w:bottom w:val="single" w:sz="4" w:space="0" w:color="auto"/>
              <w:right w:val="single" w:sz="4" w:space="0" w:color="auto"/>
            </w:tcBorders>
          </w:tcPr>
          <w:p w14:paraId="25ACE7C2" w14:textId="77777777" w:rsidR="00896E16" w:rsidRPr="00896E16" w:rsidRDefault="00896E16" w:rsidP="00896E16">
            <w:pPr>
              <w:spacing w:before="60"/>
              <w:rPr>
                <w:color w:val="000000"/>
                <w:sz w:val="20"/>
                <w:lang w:eastAsia="el-GR"/>
              </w:rPr>
            </w:pPr>
          </w:p>
        </w:tc>
      </w:tr>
      <w:tr w:rsidR="00896E16" w:rsidRPr="00896E16" w14:paraId="2F611690" w14:textId="77777777" w:rsidTr="00EF2306">
        <w:trPr>
          <w:trHeight w:val="647"/>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41610CE2" w14:textId="27F6A908" w:rsidR="00896E16" w:rsidRPr="009B1D35" w:rsidRDefault="00A233D5" w:rsidP="00A233D5">
            <w:pPr>
              <w:suppressAutoHyphens w:val="0"/>
              <w:spacing w:before="60" w:after="60"/>
              <w:ind w:left="360"/>
              <w:contextualSpacing/>
              <w:rPr>
                <w:rFonts w:ascii="Tahoma" w:hAnsi="Tahoma"/>
                <w:color w:val="000000"/>
                <w:sz w:val="20"/>
                <w:szCs w:val="20"/>
                <w:lang w:val="el-GR" w:eastAsia="en-US"/>
              </w:rPr>
            </w:pPr>
            <w:r w:rsidRPr="009B1D35">
              <w:rPr>
                <w:rFonts w:ascii="Tahoma" w:hAnsi="Tahoma"/>
                <w:color w:val="000000"/>
                <w:sz w:val="20"/>
                <w:szCs w:val="20"/>
                <w:lang w:val="el-GR" w:eastAsia="en-US"/>
              </w:rPr>
              <w:t>2</w:t>
            </w:r>
          </w:p>
        </w:tc>
        <w:tc>
          <w:tcPr>
            <w:tcW w:w="4140" w:type="dxa"/>
            <w:tcBorders>
              <w:top w:val="single" w:sz="4" w:space="0" w:color="auto"/>
              <w:left w:val="nil"/>
              <w:bottom w:val="single" w:sz="4" w:space="0" w:color="auto"/>
              <w:right w:val="single" w:sz="4" w:space="0" w:color="auto"/>
            </w:tcBorders>
            <w:vAlign w:val="center"/>
            <w:hideMark/>
          </w:tcPr>
          <w:p w14:paraId="4337FFDC" w14:textId="588361CE" w:rsidR="00896E16" w:rsidRPr="00EF0512" w:rsidRDefault="00896E16" w:rsidP="00896E16">
            <w:pPr>
              <w:spacing w:before="60"/>
              <w:rPr>
                <w:color w:val="000000"/>
                <w:sz w:val="20"/>
                <w:szCs w:val="20"/>
                <w:lang w:val="el-GR" w:eastAsia="el-GR"/>
              </w:rPr>
            </w:pPr>
            <w:r w:rsidRPr="009B1D35">
              <w:rPr>
                <w:sz w:val="20"/>
                <w:szCs w:val="20"/>
                <w:lang w:val="el-GR" w:eastAsia="el-GR"/>
              </w:rPr>
              <w:t xml:space="preserve">Οι </w:t>
            </w:r>
            <w:r w:rsidR="00A233D5" w:rsidRPr="009B1D35">
              <w:rPr>
                <w:sz w:val="20"/>
                <w:szCs w:val="20"/>
                <w:lang w:val="el-GR" w:eastAsia="el-GR"/>
              </w:rPr>
              <w:t xml:space="preserve">προσφερόμενες ανανεώσεις εγγύησης θα πρέπει να είναι οι επίσημες του κατασκευαστή του συστήματος </w:t>
            </w:r>
            <w:r w:rsidR="00A233D5" w:rsidRPr="009B1D35">
              <w:rPr>
                <w:sz w:val="20"/>
                <w:szCs w:val="20"/>
                <w:lang w:val="en-US" w:eastAsia="el-GR"/>
              </w:rPr>
              <w:t>Backup</w:t>
            </w:r>
          </w:p>
        </w:tc>
        <w:tc>
          <w:tcPr>
            <w:tcW w:w="1335" w:type="dxa"/>
            <w:tcBorders>
              <w:top w:val="single" w:sz="4" w:space="0" w:color="auto"/>
              <w:left w:val="nil"/>
              <w:bottom w:val="single" w:sz="4" w:space="0" w:color="auto"/>
              <w:right w:val="single" w:sz="4" w:space="0" w:color="auto"/>
            </w:tcBorders>
            <w:vAlign w:val="center"/>
            <w:hideMark/>
          </w:tcPr>
          <w:p w14:paraId="565F78E2" w14:textId="77777777" w:rsidR="00896E16" w:rsidRPr="00896E16" w:rsidRDefault="00896E16" w:rsidP="00896E16">
            <w:pPr>
              <w:spacing w:before="60"/>
              <w:jc w:val="center"/>
              <w:rPr>
                <w:color w:val="000000"/>
                <w:sz w:val="24"/>
                <w:lang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hideMark/>
          </w:tcPr>
          <w:p w14:paraId="27AD4767" w14:textId="77777777" w:rsidR="00896E16" w:rsidRPr="00896E16" w:rsidRDefault="00896E16" w:rsidP="00896E16">
            <w:pPr>
              <w:spacing w:before="60"/>
              <w:rPr>
                <w:color w:val="000000"/>
                <w:sz w:val="20"/>
                <w:lang w:eastAsia="el-GR"/>
              </w:rPr>
            </w:pPr>
          </w:p>
        </w:tc>
        <w:tc>
          <w:tcPr>
            <w:tcW w:w="1545" w:type="dxa"/>
            <w:tcBorders>
              <w:top w:val="single" w:sz="4" w:space="0" w:color="auto"/>
              <w:left w:val="nil"/>
              <w:bottom w:val="single" w:sz="4" w:space="0" w:color="auto"/>
              <w:right w:val="single" w:sz="4" w:space="0" w:color="auto"/>
            </w:tcBorders>
          </w:tcPr>
          <w:p w14:paraId="3D98F0F7" w14:textId="77777777" w:rsidR="00896E16" w:rsidRPr="00896E16" w:rsidRDefault="00896E16" w:rsidP="00896E16">
            <w:pPr>
              <w:spacing w:before="60"/>
              <w:rPr>
                <w:color w:val="000000"/>
                <w:sz w:val="20"/>
                <w:lang w:eastAsia="el-GR"/>
              </w:rPr>
            </w:pPr>
          </w:p>
        </w:tc>
      </w:tr>
      <w:tr w:rsidR="00896E16" w:rsidRPr="00896E16" w14:paraId="3DE80E0A" w14:textId="77777777" w:rsidTr="00EF2306">
        <w:trPr>
          <w:trHeight w:val="980"/>
          <w:jc w:val="center"/>
        </w:trPr>
        <w:tc>
          <w:tcPr>
            <w:tcW w:w="1095" w:type="dxa"/>
            <w:tcBorders>
              <w:top w:val="single" w:sz="4" w:space="0" w:color="auto"/>
              <w:left w:val="single" w:sz="4" w:space="0" w:color="auto"/>
              <w:bottom w:val="single" w:sz="4" w:space="0" w:color="auto"/>
              <w:right w:val="single" w:sz="4" w:space="0" w:color="auto"/>
            </w:tcBorders>
            <w:vAlign w:val="center"/>
          </w:tcPr>
          <w:p w14:paraId="3AAB5C31" w14:textId="59D1DB8D" w:rsidR="00896E16" w:rsidRPr="009B1D35" w:rsidRDefault="00A233D5" w:rsidP="00A233D5">
            <w:pPr>
              <w:suppressAutoHyphens w:val="0"/>
              <w:spacing w:before="60" w:after="60"/>
              <w:ind w:left="360"/>
              <w:contextualSpacing/>
              <w:rPr>
                <w:rFonts w:ascii="Tahoma" w:hAnsi="Tahoma"/>
                <w:color w:val="000000"/>
                <w:sz w:val="20"/>
                <w:szCs w:val="20"/>
                <w:lang w:val="el-GR" w:eastAsia="en-US"/>
              </w:rPr>
            </w:pPr>
            <w:r w:rsidRPr="009B1D35">
              <w:rPr>
                <w:rFonts w:ascii="Tahoma" w:hAnsi="Tahoma"/>
                <w:color w:val="000000"/>
                <w:sz w:val="20"/>
                <w:szCs w:val="20"/>
                <w:lang w:val="el-GR" w:eastAsia="en-US"/>
              </w:rPr>
              <w:t>3</w:t>
            </w:r>
          </w:p>
        </w:tc>
        <w:tc>
          <w:tcPr>
            <w:tcW w:w="4140" w:type="dxa"/>
            <w:tcBorders>
              <w:top w:val="single" w:sz="4" w:space="0" w:color="auto"/>
              <w:left w:val="nil"/>
              <w:bottom w:val="single" w:sz="4" w:space="0" w:color="auto"/>
              <w:right w:val="single" w:sz="4" w:space="0" w:color="auto"/>
            </w:tcBorders>
            <w:vAlign w:val="center"/>
          </w:tcPr>
          <w:p w14:paraId="5AFCA163" w14:textId="47D19D92" w:rsidR="00896E16" w:rsidRPr="009B1D35" w:rsidRDefault="00896E16" w:rsidP="00896E16">
            <w:pPr>
              <w:spacing w:before="60"/>
              <w:rPr>
                <w:sz w:val="20"/>
                <w:szCs w:val="20"/>
                <w:lang w:val="el-GR" w:eastAsia="el-GR"/>
              </w:rPr>
            </w:pPr>
            <w:r w:rsidRPr="009B1D35">
              <w:rPr>
                <w:sz w:val="20"/>
                <w:szCs w:val="20"/>
                <w:lang w:val="el-GR" w:eastAsia="el-GR"/>
              </w:rPr>
              <w:t>Ο</w:t>
            </w:r>
            <w:r w:rsidR="00A233D5" w:rsidRPr="009B1D35">
              <w:rPr>
                <w:sz w:val="20"/>
                <w:szCs w:val="20"/>
                <w:lang w:val="el-GR" w:eastAsia="el-GR"/>
              </w:rPr>
              <w:t xml:space="preserve"> ανάδοχος θα πρέπει να </w:t>
            </w:r>
            <w:proofErr w:type="spellStart"/>
            <w:r w:rsidR="00A233D5" w:rsidRPr="009B1D35">
              <w:rPr>
                <w:sz w:val="20"/>
                <w:szCs w:val="20"/>
                <w:lang w:val="el-GR" w:eastAsia="el-GR"/>
              </w:rPr>
              <w:t>φροντίση</w:t>
            </w:r>
            <w:proofErr w:type="spellEnd"/>
            <w:r w:rsidR="00A233D5" w:rsidRPr="009B1D35">
              <w:rPr>
                <w:sz w:val="20"/>
                <w:szCs w:val="20"/>
                <w:lang w:val="el-GR" w:eastAsia="el-GR"/>
              </w:rPr>
              <w:t xml:space="preserve"> για την έγκαιρη έκδοση, αποστολή και ενεργοποίηση των ζητουμένων επεκτάσεων εγγύησης στα υφιστάμενα συστήματα της ΕΡ</w:t>
            </w:r>
            <w:r w:rsidR="009B1D35" w:rsidRPr="009B1D35">
              <w:rPr>
                <w:sz w:val="20"/>
                <w:szCs w:val="20"/>
                <w:lang w:val="el-GR" w:eastAsia="el-GR"/>
              </w:rPr>
              <w:t>Τ σύμφωνα με τα οριζόμενα στην Ενότητα 2 του παρόντος</w:t>
            </w:r>
          </w:p>
        </w:tc>
        <w:tc>
          <w:tcPr>
            <w:tcW w:w="1335" w:type="dxa"/>
            <w:tcBorders>
              <w:top w:val="single" w:sz="4" w:space="0" w:color="auto"/>
              <w:left w:val="nil"/>
              <w:bottom w:val="single" w:sz="4" w:space="0" w:color="auto"/>
              <w:right w:val="single" w:sz="4" w:space="0" w:color="auto"/>
            </w:tcBorders>
            <w:vAlign w:val="center"/>
          </w:tcPr>
          <w:p w14:paraId="28C827C9"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21AB152D"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3B5819F1" w14:textId="77777777" w:rsidR="00896E16" w:rsidRPr="00896E16" w:rsidRDefault="00896E16" w:rsidP="00896E16">
            <w:pPr>
              <w:spacing w:before="60"/>
              <w:rPr>
                <w:color w:val="000000"/>
                <w:sz w:val="20"/>
                <w:lang w:val="el-GR" w:eastAsia="el-GR"/>
              </w:rPr>
            </w:pPr>
          </w:p>
        </w:tc>
      </w:tr>
    </w:tbl>
    <w:p w14:paraId="29E48DC0" w14:textId="77777777" w:rsidR="00896E16" w:rsidRPr="00896E16" w:rsidRDefault="00896E16" w:rsidP="00896E16">
      <w:pPr>
        <w:suppressAutoHyphens w:val="0"/>
        <w:spacing w:before="60" w:after="60"/>
        <w:jc w:val="center"/>
        <w:rPr>
          <w:rFonts w:cs="Times New Roman"/>
          <w:b/>
          <w:bCs/>
          <w:sz w:val="18"/>
          <w:szCs w:val="18"/>
          <w:lang w:val="el-GR" w:eastAsia="el-GR"/>
        </w:rPr>
      </w:pPr>
    </w:p>
    <w:p w14:paraId="767CB7A9" w14:textId="5888FCB5" w:rsidR="00896E16" w:rsidRPr="005E6BA4" w:rsidRDefault="00896E16" w:rsidP="005E6BA4">
      <w:pPr>
        <w:suppressAutoHyphens w:val="0"/>
        <w:spacing w:before="60" w:after="60"/>
        <w:jc w:val="center"/>
        <w:rPr>
          <w:rFonts w:cs="Times New Roman"/>
          <w:sz w:val="18"/>
          <w:szCs w:val="18"/>
          <w:lang w:val="el-GR" w:eastAsia="el-GR"/>
        </w:rPr>
      </w:pPr>
      <w:r w:rsidRPr="00896E16">
        <w:rPr>
          <w:rFonts w:cs="Times New Roman"/>
          <w:b/>
          <w:bCs/>
          <w:sz w:val="18"/>
          <w:szCs w:val="18"/>
          <w:lang w:val="el-GR" w:eastAsia="el-GR"/>
        </w:rPr>
        <w:t xml:space="preserve">Πίνακας </w:t>
      </w:r>
      <w:r w:rsidR="00A233D5">
        <w:rPr>
          <w:rFonts w:cs="Times New Roman"/>
          <w:b/>
          <w:bCs/>
          <w:sz w:val="18"/>
          <w:szCs w:val="18"/>
          <w:lang w:val="el-GR" w:eastAsia="el-GR"/>
        </w:rPr>
        <w:t>2</w:t>
      </w:r>
      <w:r w:rsidRPr="00896E16">
        <w:rPr>
          <w:rFonts w:cs="Times New Roman"/>
          <w:b/>
          <w:bCs/>
          <w:sz w:val="18"/>
          <w:szCs w:val="18"/>
          <w:lang w:val="el-GR" w:eastAsia="el-GR"/>
        </w:rPr>
        <w:t>.</w:t>
      </w:r>
      <w:r w:rsidRPr="00896E16">
        <w:rPr>
          <w:rFonts w:cs="Times New Roman"/>
          <w:sz w:val="18"/>
          <w:szCs w:val="18"/>
          <w:lang w:val="el-GR" w:eastAsia="el-GR"/>
        </w:rPr>
        <w:t xml:space="preserve"> Τεχνικές προδιαγραφές</w:t>
      </w:r>
    </w:p>
    <w:p w14:paraId="76F56050" w14:textId="77777777" w:rsidR="00A233D5" w:rsidRDefault="00A233D5" w:rsidP="00896E16">
      <w:pPr>
        <w:keepNext/>
        <w:suppressAutoHyphens w:val="0"/>
        <w:spacing w:before="240"/>
        <w:ind w:left="432" w:hanging="432"/>
        <w:outlineLvl w:val="0"/>
        <w:rPr>
          <w:rFonts w:cs="Times New Roman"/>
          <w:b/>
          <w:bCs/>
          <w:sz w:val="32"/>
          <w:szCs w:val="28"/>
          <w:lang w:val="el-GR" w:eastAsia="el-GR"/>
        </w:rPr>
      </w:pPr>
      <w:bookmarkStart w:id="98" w:name="_Toc200456987"/>
    </w:p>
    <w:bookmarkEnd w:id="98"/>
    <w:p w14:paraId="5FC24732" w14:textId="2F513407" w:rsidR="00896E16" w:rsidRPr="001C12B9" w:rsidRDefault="00896E16" w:rsidP="00896E16">
      <w:pPr>
        <w:suppressAutoHyphens w:val="0"/>
        <w:spacing w:before="60" w:after="60"/>
        <w:rPr>
          <w:rFonts w:cs="Times New Roman"/>
          <w:iCs/>
          <w:szCs w:val="22"/>
          <w:lang w:val="el-GR" w:eastAsia="en-US"/>
        </w:rPr>
      </w:pPr>
      <w:r w:rsidRPr="001C12B9">
        <w:rPr>
          <w:rFonts w:cs="Times New Roman"/>
          <w:iCs/>
          <w:szCs w:val="22"/>
          <w:lang w:val="el-GR" w:eastAsia="en-US"/>
        </w:rPr>
        <w:t xml:space="preserve">Όλοι οι όροι που περιγράφονται </w:t>
      </w:r>
      <w:r w:rsidR="001C12B9">
        <w:rPr>
          <w:rFonts w:cs="Times New Roman"/>
          <w:iCs/>
          <w:szCs w:val="22"/>
          <w:lang w:val="el-GR" w:eastAsia="en-US"/>
        </w:rPr>
        <w:t xml:space="preserve">στον Πίνακα </w:t>
      </w:r>
      <w:r w:rsidRPr="001C12B9">
        <w:rPr>
          <w:rFonts w:cs="Times New Roman"/>
          <w:iCs/>
          <w:szCs w:val="22"/>
          <w:lang w:val="el-GR" w:eastAsia="en-US"/>
        </w:rPr>
        <w:t xml:space="preserve"> </w:t>
      </w:r>
      <w:r w:rsidR="001C12B9">
        <w:rPr>
          <w:rFonts w:cs="Times New Roman"/>
          <w:iCs/>
          <w:szCs w:val="22"/>
          <w:lang w:val="el-GR" w:eastAsia="en-US"/>
        </w:rPr>
        <w:t xml:space="preserve">Συμμόρφωσης </w:t>
      </w:r>
      <w:r w:rsidRPr="001C12B9">
        <w:rPr>
          <w:rFonts w:cs="Times New Roman"/>
          <w:iCs/>
          <w:szCs w:val="22"/>
          <w:lang w:val="el-GR" w:eastAsia="en-US"/>
        </w:rPr>
        <w:t>είναι απαράβατοι.</w:t>
      </w:r>
      <w:r w:rsidR="001C12B9">
        <w:rPr>
          <w:rFonts w:cs="Times New Roman"/>
          <w:iCs/>
          <w:szCs w:val="22"/>
          <w:lang w:val="el-GR" w:eastAsia="en-US"/>
        </w:rPr>
        <w:t xml:space="preserve"> </w:t>
      </w:r>
      <w:r w:rsidRPr="001C12B9">
        <w:rPr>
          <w:rFonts w:cs="Times New Roman"/>
          <w:iCs/>
          <w:szCs w:val="22"/>
          <w:lang w:val="el-GR" w:eastAsia="en-US"/>
        </w:rPr>
        <w:t>Προσφορές που δεν πληρούν έστω και έναν απαράβατο όρο, ή είναι με άλλο τρόπο μη συμβατές με τις προδιαγραφές ή αποκλίνουν ουσιωδώς από αυτές, απορρίπτονται.</w:t>
      </w:r>
    </w:p>
    <w:p w14:paraId="60F13722" w14:textId="77777777" w:rsidR="001C12B9" w:rsidRDefault="001C12B9" w:rsidP="00896E16">
      <w:pPr>
        <w:suppressAutoHyphens w:val="0"/>
        <w:spacing w:before="60" w:after="60"/>
        <w:rPr>
          <w:rFonts w:cs="Times New Roman"/>
          <w:iCs/>
          <w:szCs w:val="22"/>
          <w:lang w:val="el-GR" w:eastAsia="en-US"/>
        </w:rPr>
      </w:pPr>
    </w:p>
    <w:p w14:paraId="5A189B12" w14:textId="5945AC56" w:rsidR="005E6BA4" w:rsidRPr="001C12B9" w:rsidRDefault="00896E16" w:rsidP="00896E16">
      <w:pPr>
        <w:suppressAutoHyphens w:val="0"/>
        <w:spacing w:before="60" w:after="60"/>
        <w:rPr>
          <w:rFonts w:cs="Times New Roman"/>
          <w:iCs/>
          <w:szCs w:val="22"/>
          <w:lang w:val="el-GR" w:eastAsia="en-US"/>
        </w:rPr>
      </w:pPr>
      <w:r w:rsidRPr="001C12B9">
        <w:rPr>
          <w:rFonts w:cs="Times New Roman"/>
          <w:iCs/>
          <w:szCs w:val="22"/>
          <w:lang w:val="el-GR" w:eastAsia="en-US"/>
        </w:rPr>
        <w:t>Στην τεχνική προσφορά ο υποψήφιος ανάδοχος οφείλει να παραδώσει τους πίνακες της ενότητας 3 με τις στήλες «Απάντηση» και «Παραπομπή» συμπληρωμένες. Σε αυτά τα πεδία θα αναφέρεται η συμμόρφωση του υποψηφίου αναδόχου σε κάθε όρο και με τις κατάλληλες παραπομπές.</w:t>
      </w:r>
    </w:p>
    <w:p w14:paraId="1BE500BE" w14:textId="3A9A4BD9" w:rsidR="001C12B9" w:rsidRDefault="001C12B9">
      <w:pPr>
        <w:suppressAutoHyphens w:val="0"/>
        <w:spacing w:after="0"/>
        <w:jc w:val="left"/>
        <w:rPr>
          <w:lang w:val="el-GR"/>
        </w:rPr>
      </w:pPr>
      <w:r>
        <w:rPr>
          <w:lang w:val="el-GR"/>
        </w:rPr>
        <w:br w:type="page"/>
      </w:r>
    </w:p>
    <w:p w14:paraId="3B5A3318" w14:textId="355FE8CA" w:rsidR="003929DA" w:rsidRPr="00BD65F6" w:rsidRDefault="003929DA">
      <w:pPr>
        <w:pStyle w:val="2"/>
        <w:tabs>
          <w:tab w:val="clear" w:pos="567"/>
          <w:tab w:val="left" w:pos="0"/>
        </w:tabs>
        <w:spacing w:before="57" w:after="57"/>
        <w:ind w:left="0" w:firstLine="0"/>
        <w:rPr>
          <w:i/>
          <w:color w:val="5B9BD5"/>
          <w:lang w:val="el-GR"/>
        </w:rPr>
      </w:pPr>
      <w:bookmarkStart w:id="99" w:name="_Toc215568627"/>
      <w:r>
        <w:rPr>
          <w:lang w:val="el-GR"/>
        </w:rPr>
        <w:lastRenderedPageBreak/>
        <w:t>ΠΑΡΑΡΤΗΜΑ ΙΙ – ΕΕΕΣ (</w:t>
      </w:r>
      <w:r w:rsidR="004E69D4" w:rsidRPr="00EF2306">
        <w:rPr>
          <w:iCs/>
          <w:lang w:val="el-GR"/>
        </w:rPr>
        <w:t>Ευρωπαϊκό Ενιαίο Έγγραφο Σύμβασης</w:t>
      </w:r>
      <w:r w:rsidR="004E69D4">
        <w:rPr>
          <w:i/>
          <w:lang w:val="el-GR"/>
        </w:rPr>
        <w:t>)</w:t>
      </w:r>
      <w:bookmarkEnd w:id="99"/>
    </w:p>
    <w:p w14:paraId="5BA851E1" w14:textId="435A624C" w:rsidR="005E6BA4" w:rsidRPr="00EF0512" w:rsidRDefault="00170115" w:rsidP="00EF68B1">
      <w:pPr>
        <w:pStyle w:val="normalwithoutspacing"/>
        <w:rPr>
          <w:iCs/>
          <w:szCs w:val="22"/>
        </w:rPr>
      </w:pPr>
      <w:r>
        <w:rPr>
          <w:iCs/>
          <w:szCs w:val="22"/>
          <w:lang w:val="en-US"/>
        </w:rPr>
        <w:t>O</w:t>
      </w:r>
      <w:r w:rsidR="003929DA" w:rsidRPr="00EF2306">
        <w:rPr>
          <w:iCs/>
          <w:szCs w:val="22"/>
        </w:rPr>
        <w:t xml:space="preserve">ι αναθέτουσες αρχές συντάσσουν το ΕΕΕΣ με τη </w:t>
      </w:r>
      <w:proofErr w:type="gramStart"/>
      <w:r w:rsidR="003929DA" w:rsidRPr="00EF2306">
        <w:rPr>
          <w:iCs/>
          <w:szCs w:val="22"/>
        </w:rPr>
        <w:t>χρήση  της</w:t>
      </w:r>
      <w:proofErr w:type="gramEnd"/>
      <w:r w:rsidR="003929DA" w:rsidRPr="00EF2306">
        <w:rPr>
          <w:iCs/>
          <w:szCs w:val="22"/>
        </w:rPr>
        <w:t xml:space="preserve"> νέας ηλεκτρονικής υπηρεσίας </w:t>
      </w:r>
      <w:hyperlink w:history="1">
        <w:r w:rsidR="003929DA" w:rsidRPr="00EF2306">
          <w:rPr>
            <w:rStyle w:val="-"/>
            <w:rFonts w:eastAsia="MS Mincho"/>
            <w:iCs/>
            <w:color w:val="auto"/>
            <w:szCs w:val="22"/>
          </w:rPr>
          <w:t>Promitheus ESPDint </w:t>
        </w:r>
      </w:hyperlink>
      <w:r w:rsidR="003929DA" w:rsidRPr="00EF2306">
        <w:rPr>
          <w:iCs/>
          <w:szCs w:val="22"/>
        </w:rPr>
        <w:t>(</w:t>
      </w:r>
      <w:r w:rsidRPr="00170115">
        <w:t>https://espd.eprocurement.gov.gr</w:t>
      </w:r>
      <w:r w:rsidR="003929DA" w:rsidRPr="00EF2306">
        <w:rPr>
          <w:iCs/>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EF2306">
        <w:rPr>
          <w:iCs/>
          <w:szCs w:val="22"/>
        </w:rPr>
        <w:t xml:space="preserve"> </w:t>
      </w:r>
      <w:r w:rsidR="003929DA" w:rsidRPr="00EF2306">
        <w:rPr>
          <w:iCs/>
          <w:szCs w:val="22"/>
        </w:rPr>
        <w:t>του ΕΣΗΔΗΣ «</w:t>
      </w:r>
      <w:hyperlink r:id="rId34" w:history="1">
        <w:r w:rsidR="003929DA" w:rsidRPr="00EF2306">
          <w:rPr>
            <w:rStyle w:val="-"/>
            <w:rFonts w:eastAsia="MS Mincho"/>
            <w:iCs/>
            <w:color w:val="auto"/>
            <w:szCs w:val="22"/>
          </w:rPr>
          <w:t>www.promitheus.gov.gr</w:t>
        </w:r>
      </w:hyperlink>
      <w:r w:rsidR="003929DA" w:rsidRPr="00EF2306">
        <w:rPr>
          <w:iCs/>
          <w:szCs w:val="22"/>
        </w:rPr>
        <w:t>». Το περιεχόμενο του αρχείου, είτε ενσωματώνεται στο κείμενο της διακήρυξης, είτε, ως αρχείο PDF, ηλεκτρονικά</w:t>
      </w:r>
      <w:r w:rsidR="003929DA" w:rsidRPr="00157E9E">
        <w:rPr>
          <w:iCs/>
        </w:rPr>
        <w:t xml:space="preserve"> </w:t>
      </w:r>
      <w:r w:rsidR="003929DA" w:rsidRPr="00EF2306">
        <w:rPr>
          <w:iCs/>
          <w:szCs w:val="22"/>
        </w:rPr>
        <w:t xml:space="preserve">υπογεγραμμένο, αναρτάται ξεχωριστά ως αναπόσπαστο μέρος αυτής. </w:t>
      </w:r>
      <w:r w:rsidR="003929DA" w:rsidRPr="00EF2306">
        <w:rPr>
          <w:iCs/>
          <w:szCs w:val="22"/>
          <w:lang w:val="en-US"/>
        </w:rPr>
        <w:t>T</w:t>
      </w:r>
      <w:r w:rsidR="003929DA" w:rsidRPr="00EF2306">
        <w:rPr>
          <w:iCs/>
          <w:szCs w:val="22"/>
        </w:rPr>
        <w:t xml:space="preserve">ο αρχείο XML αναρτάται για τη διευκόλυνση των οικονομικών φορέων προκειμένου να συντάξουν μέσω της υπηρεσίας </w:t>
      </w:r>
      <w:proofErr w:type="spellStart"/>
      <w:r w:rsidR="003929DA" w:rsidRPr="00EF2306">
        <w:rPr>
          <w:iCs/>
          <w:szCs w:val="22"/>
        </w:rPr>
        <w:t>eΕΕΕΣ</w:t>
      </w:r>
      <w:proofErr w:type="spellEnd"/>
      <w:r w:rsidR="003929DA" w:rsidRPr="00EF2306">
        <w:rPr>
          <w:iCs/>
          <w:szCs w:val="22"/>
        </w:rPr>
        <w:t xml:space="preserve"> τη σχετική απάντηση τους.</w:t>
      </w:r>
    </w:p>
    <w:p w14:paraId="468785BC" w14:textId="77777777" w:rsidR="00170115" w:rsidRPr="00EF0512" w:rsidRDefault="00170115" w:rsidP="00EF68B1">
      <w:pPr>
        <w:pStyle w:val="normalwithoutspacing"/>
        <w:rPr>
          <w:iCs/>
          <w:szCs w:val="22"/>
        </w:rPr>
      </w:pPr>
    </w:p>
    <w:p w14:paraId="54BB35E0" w14:textId="77777777" w:rsidR="005E6BA4" w:rsidRDefault="003929DA" w:rsidP="005E6BA4">
      <w:pPr>
        <w:pStyle w:val="2"/>
        <w:rPr>
          <w:lang w:val="el-GR"/>
        </w:rPr>
      </w:pPr>
      <w:bookmarkStart w:id="100" w:name="_Toc215568628"/>
      <w:r>
        <w:rPr>
          <w:lang w:val="el-GR"/>
        </w:rPr>
        <w:t xml:space="preserve">ΠΑΡΑΡΤΗΜΑ </w:t>
      </w:r>
      <w:r w:rsidR="00AF4FB2" w:rsidRPr="00AF4FB2">
        <w:rPr>
          <w:lang w:val="el-GR"/>
        </w:rPr>
        <w:t>III</w:t>
      </w:r>
      <w:r>
        <w:rPr>
          <w:lang w:val="el-GR"/>
        </w:rPr>
        <w:t xml:space="preserve"> – </w:t>
      </w:r>
      <w:r w:rsidR="00AF4FB2">
        <w:rPr>
          <w:lang w:val="el-GR"/>
        </w:rPr>
        <w:t>ΥΠΟΔΕΙΓΜΑ ΟΙΚΟΝΟΜΙΚΗΣ ΠΡΟΣΦΟΡΑΣ</w:t>
      </w:r>
      <w:bookmarkEnd w:id="100"/>
      <w:r w:rsidR="00AF4FB2">
        <w:rPr>
          <w:lang w:val="el-GR"/>
        </w:rPr>
        <w:t xml:space="preserve"> </w:t>
      </w:r>
    </w:p>
    <w:p w14:paraId="3DD6FFAE" w14:textId="08940D12" w:rsidR="00AF4FB2" w:rsidRPr="00AF4FB2" w:rsidRDefault="008159AB" w:rsidP="00AF4FB2">
      <w:pPr>
        <w:spacing w:before="57" w:after="57"/>
        <w:rPr>
          <w:lang w:val="el-GR"/>
        </w:rPr>
      </w:pPr>
      <w:r>
        <w:rPr>
          <w:lang w:val="el-GR"/>
        </w:rPr>
        <w:t>Οι υποψήφιοι ανάδοχοι οφείλουν να συμπεριλάβουν στην</w:t>
      </w:r>
      <w:r w:rsidR="00EF2E89">
        <w:rPr>
          <w:lang w:val="el-GR"/>
        </w:rPr>
        <w:t xml:space="preserve"> οικονομική προσφορά τους συμπληρωμένο τον κάτωθι πίνακα:</w:t>
      </w:r>
    </w:p>
    <w:p w14:paraId="7C1B9E6F" w14:textId="77777777" w:rsidR="00AF4FB2" w:rsidRPr="00AF4FB2" w:rsidRDefault="00AF4FB2" w:rsidP="00AF4FB2">
      <w:pPr>
        <w:spacing w:before="57" w:after="57"/>
        <w:rPr>
          <w:lang w:val="el-GR"/>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56"/>
        <w:gridCol w:w="6595"/>
      </w:tblGrid>
      <w:tr w:rsidR="00AF4FB2" w:rsidRPr="006075A4" w14:paraId="1054AB3E" w14:textId="77777777" w:rsidTr="00B05912">
        <w:trPr>
          <w:trHeight w:hRule="exact" w:val="582"/>
          <w:jc w:val="center"/>
        </w:trPr>
        <w:tc>
          <w:tcPr>
            <w:tcW w:w="9851" w:type="dxa"/>
            <w:gridSpan w:val="2"/>
            <w:shd w:val="clear" w:color="auto" w:fill="B4C6E7"/>
          </w:tcPr>
          <w:p w14:paraId="4A99FB90" w14:textId="01FA2254" w:rsidR="00AF4FB2" w:rsidRPr="00AF4FB2" w:rsidRDefault="00AF4FB2" w:rsidP="00AF4FB2">
            <w:pPr>
              <w:spacing w:before="57" w:after="57"/>
              <w:rPr>
                <w:b/>
                <w:bCs/>
                <w:lang w:val="el-GR"/>
              </w:rPr>
            </w:pPr>
            <w:r w:rsidRPr="00AF4FB2">
              <w:rPr>
                <w:b/>
                <w:bCs/>
                <w:lang w:val="el-GR"/>
              </w:rPr>
              <w:t>ΑΝΑΘΕΤΟΥΣΑ ΑΡΧΗ: ΕΛΛΗΝΙΚΗ ΡΑΔΙΟΦΩΝΙΑ ΤΗΛΕΟΡΑΣΗ ΑΝΩΝΥΜΗ ΕΤΑΙΡΙΑ (ΕΡΤ Α.Ε.)</w:t>
            </w:r>
          </w:p>
        </w:tc>
      </w:tr>
      <w:tr w:rsidR="00AF4FB2" w:rsidRPr="006075A4" w14:paraId="09CAAB7C" w14:textId="77777777" w:rsidTr="00EF2306">
        <w:trPr>
          <w:trHeight w:hRule="exact" w:val="831"/>
          <w:jc w:val="center"/>
        </w:trPr>
        <w:tc>
          <w:tcPr>
            <w:tcW w:w="9851" w:type="dxa"/>
            <w:gridSpan w:val="2"/>
            <w:shd w:val="clear" w:color="auto" w:fill="B4C6E7"/>
          </w:tcPr>
          <w:p w14:paraId="1F187EF1" w14:textId="329C3F41" w:rsidR="00AF4FB2" w:rsidRPr="00EF0512" w:rsidRDefault="00AF4FB2" w:rsidP="00AF4FB2">
            <w:pPr>
              <w:spacing w:before="57" w:after="57"/>
              <w:rPr>
                <w:b/>
                <w:bCs/>
                <w:lang w:val="el-GR"/>
              </w:rPr>
            </w:pPr>
            <w:r w:rsidRPr="00AF4FB2">
              <w:rPr>
                <w:b/>
                <w:bCs/>
                <w:lang w:val="el-GR"/>
              </w:rPr>
              <w:t xml:space="preserve">ΤΙΤΛΟΣ ΕΡΓΟΥ: ΗΛΕΚΤΡΟΝΙΚΟΣ ΑΝΟΙΚΤΟΣ ΔΗΜΟΣΙΟΣ ΔΙΑΓΩΝΙΣΜΟΣ KATΩ ΤΩΝ ΟΡΙΩΝ ΓΙΑ ΤΗΝ </w:t>
            </w:r>
            <w:bookmarkStart w:id="101" w:name="_Hlk213930609"/>
            <w:r w:rsidRPr="00AF4FB2">
              <w:rPr>
                <w:b/>
                <w:bCs/>
                <w:lang w:val="el-GR"/>
              </w:rPr>
              <w:t xml:space="preserve">ΠΡΟΜΗΘΕΙΑ </w:t>
            </w:r>
            <w:bookmarkEnd w:id="101"/>
            <w:r w:rsidR="001F03CD">
              <w:rPr>
                <w:b/>
                <w:bCs/>
                <w:lang w:val="el-GR"/>
              </w:rPr>
              <w:t xml:space="preserve">ΕΠΕΚΤΑΣΗΣ ΕΓΓΥΗΣΗΣ ΣΥΣΤΗΜΑΤΟΣ </w:t>
            </w:r>
            <w:r w:rsidR="001F03CD">
              <w:rPr>
                <w:b/>
                <w:bCs/>
                <w:lang w:val="en-US"/>
              </w:rPr>
              <w:t>BACKUP</w:t>
            </w:r>
          </w:p>
        </w:tc>
      </w:tr>
      <w:tr w:rsidR="00AF4FB2" w:rsidRPr="00AF4FB2" w14:paraId="01B53886" w14:textId="77777777" w:rsidTr="00B05912">
        <w:trPr>
          <w:trHeight w:hRule="exact" w:val="582"/>
          <w:jc w:val="center"/>
        </w:trPr>
        <w:tc>
          <w:tcPr>
            <w:tcW w:w="9851" w:type="dxa"/>
            <w:gridSpan w:val="2"/>
            <w:shd w:val="clear" w:color="auto" w:fill="B4C6E7"/>
          </w:tcPr>
          <w:p w14:paraId="3F2175E9" w14:textId="77777777" w:rsidR="00AF4FB2" w:rsidRPr="00AF4FB2" w:rsidRDefault="00AF4FB2" w:rsidP="00AF4FB2">
            <w:pPr>
              <w:spacing w:before="57" w:after="57"/>
              <w:rPr>
                <w:b/>
                <w:bCs/>
                <w:lang w:val="el-GR"/>
              </w:rPr>
            </w:pPr>
            <w:r w:rsidRPr="00AF4FB2">
              <w:rPr>
                <w:b/>
                <w:bCs/>
                <w:lang w:val="el-GR"/>
              </w:rPr>
              <w:t>ΣΤΟΙΧΕΙΑ ΠΡΟΣΦΕΡΟΝΤΟΣ</w:t>
            </w:r>
          </w:p>
        </w:tc>
      </w:tr>
      <w:tr w:rsidR="00AF4FB2" w:rsidRPr="00AF4FB2" w14:paraId="57A25AF2" w14:textId="77777777" w:rsidTr="00B05912">
        <w:trPr>
          <w:trHeight w:hRule="exact" w:val="420"/>
          <w:jc w:val="center"/>
        </w:trPr>
        <w:tc>
          <w:tcPr>
            <w:tcW w:w="3256" w:type="dxa"/>
            <w:shd w:val="clear" w:color="auto" w:fill="FFFFFF"/>
            <w:vAlign w:val="center"/>
          </w:tcPr>
          <w:p w14:paraId="20462E18" w14:textId="77777777" w:rsidR="00AF4FB2" w:rsidRPr="00AF4FB2" w:rsidRDefault="00AF4FB2" w:rsidP="00AF4FB2">
            <w:pPr>
              <w:spacing w:before="57" w:after="57"/>
            </w:pPr>
            <w:r w:rsidRPr="00AF4FB2">
              <w:rPr>
                <w:b/>
                <w:bCs/>
                <w:lang w:val="el-GR" w:bidi="el-GR"/>
              </w:rPr>
              <w:t xml:space="preserve"> ΕΠΩΝΥΜΙΑ ΠΡΟΣΦΕΡΟΝΤΟΣ:</w:t>
            </w:r>
          </w:p>
        </w:tc>
        <w:tc>
          <w:tcPr>
            <w:tcW w:w="6595" w:type="dxa"/>
            <w:shd w:val="clear" w:color="auto" w:fill="FFFFFF"/>
          </w:tcPr>
          <w:p w14:paraId="3F631827" w14:textId="77777777" w:rsidR="00AF4FB2" w:rsidRPr="00AF4FB2" w:rsidRDefault="00AF4FB2" w:rsidP="00AF4FB2">
            <w:pPr>
              <w:spacing w:before="57" w:after="57"/>
            </w:pPr>
          </w:p>
        </w:tc>
      </w:tr>
      <w:tr w:rsidR="00AF4FB2" w:rsidRPr="006075A4" w14:paraId="4FE5E4E2" w14:textId="77777777" w:rsidTr="00B05912">
        <w:trPr>
          <w:trHeight w:hRule="exact" w:val="426"/>
          <w:jc w:val="center"/>
        </w:trPr>
        <w:tc>
          <w:tcPr>
            <w:tcW w:w="3256" w:type="dxa"/>
            <w:shd w:val="clear" w:color="auto" w:fill="FFFFFF"/>
            <w:vAlign w:val="center"/>
          </w:tcPr>
          <w:p w14:paraId="0A87DA66" w14:textId="77777777" w:rsidR="00AF4FB2" w:rsidRPr="00AF4FB2" w:rsidRDefault="00AF4FB2" w:rsidP="00AF4FB2">
            <w:pPr>
              <w:spacing w:before="57" w:after="57"/>
              <w:rPr>
                <w:lang w:val="el-GR"/>
              </w:rPr>
            </w:pPr>
            <w:r w:rsidRPr="00AF4FB2">
              <w:rPr>
                <w:b/>
                <w:bCs/>
                <w:lang w:val="el-GR" w:bidi="el-GR"/>
              </w:rPr>
              <w:t xml:space="preserve"> ΔΙΕΥΘΥΝΣΗ, Τ.Κ, ΠΟΛΗ ΕΔΡΑΣ:</w:t>
            </w:r>
          </w:p>
        </w:tc>
        <w:tc>
          <w:tcPr>
            <w:tcW w:w="6595" w:type="dxa"/>
            <w:shd w:val="clear" w:color="auto" w:fill="FFFFFF"/>
          </w:tcPr>
          <w:p w14:paraId="18D21E6C" w14:textId="77777777" w:rsidR="00AF4FB2" w:rsidRPr="00AF4FB2" w:rsidRDefault="00AF4FB2" w:rsidP="00AF4FB2">
            <w:pPr>
              <w:spacing w:before="57" w:after="57"/>
              <w:rPr>
                <w:lang w:val="el-GR"/>
              </w:rPr>
            </w:pPr>
          </w:p>
        </w:tc>
      </w:tr>
      <w:tr w:rsidR="00AF4FB2" w:rsidRPr="00AF4FB2" w14:paraId="38902365" w14:textId="77777777" w:rsidTr="00B05912">
        <w:trPr>
          <w:trHeight w:hRule="exact" w:val="433"/>
          <w:jc w:val="center"/>
        </w:trPr>
        <w:tc>
          <w:tcPr>
            <w:tcW w:w="3256" w:type="dxa"/>
            <w:shd w:val="clear" w:color="auto" w:fill="FFFFFF"/>
            <w:vAlign w:val="center"/>
          </w:tcPr>
          <w:p w14:paraId="418A8F2A" w14:textId="77777777" w:rsidR="00AF4FB2" w:rsidRPr="00AF4FB2" w:rsidRDefault="00AF4FB2" w:rsidP="00AF4FB2">
            <w:pPr>
              <w:spacing w:before="57" w:after="57"/>
            </w:pPr>
            <w:r w:rsidRPr="00AF4FB2">
              <w:rPr>
                <w:b/>
                <w:bCs/>
                <w:lang w:val="el-GR" w:bidi="el-GR"/>
              </w:rPr>
              <w:t xml:space="preserve"> ΑΡΙΘΜΟΣ ΤΗΛΕΦΩΝΟΥ:</w:t>
            </w:r>
          </w:p>
        </w:tc>
        <w:tc>
          <w:tcPr>
            <w:tcW w:w="6595" w:type="dxa"/>
            <w:shd w:val="clear" w:color="auto" w:fill="FFFFFF"/>
          </w:tcPr>
          <w:p w14:paraId="7BA308A9" w14:textId="77777777" w:rsidR="00AF4FB2" w:rsidRPr="00AF4FB2" w:rsidRDefault="00AF4FB2" w:rsidP="00AF4FB2">
            <w:pPr>
              <w:spacing w:before="57" w:after="57"/>
            </w:pPr>
          </w:p>
        </w:tc>
      </w:tr>
      <w:tr w:rsidR="00AF4FB2" w:rsidRPr="00AF4FB2" w14:paraId="415FBC18" w14:textId="77777777" w:rsidTr="00EF2306">
        <w:trPr>
          <w:trHeight w:hRule="exact" w:val="829"/>
          <w:jc w:val="center"/>
        </w:trPr>
        <w:tc>
          <w:tcPr>
            <w:tcW w:w="3256" w:type="dxa"/>
            <w:shd w:val="clear" w:color="auto" w:fill="FFFFFF"/>
            <w:vAlign w:val="center"/>
          </w:tcPr>
          <w:p w14:paraId="0CAAB808" w14:textId="77777777" w:rsidR="00AF4FB2" w:rsidRPr="00AF4FB2" w:rsidRDefault="00AF4FB2" w:rsidP="00AF4FB2">
            <w:pPr>
              <w:spacing w:before="57" w:after="57"/>
            </w:pPr>
            <w:r w:rsidRPr="00AF4FB2">
              <w:rPr>
                <w:b/>
                <w:bCs/>
                <w:lang w:val="el-GR" w:bidi="el-GR"/>
              </w:rPr>
              <w:t xml:space="preserve"> ΔΙΕΥΘΥΝΣΗ ΗΛΕΚΤΡΟΝΙΚΟΥ ΤΑΧΥΔΡΟΜΕΙΟΥ:</w:t>
            </w:r>
          </w:p>
        </w:tc>
        <w:tc>
          <w:tcPr>
            <w:tcW w:w="6595" w:type="dxa"/>
            <w:shd w:val="clear" w:color="auto" w:fill="FFFFFF"/>
          </w:tcPr>
          <w:p w14:paraId="0C62B252" w14:textId="77777777" w:rsidR="00AF4FB2" w:rsidRPr="00AF4FB2" w:rsidRDefault="00AF4FB2" w:rsidP="00AF4FB2">
            <w:pPr>
              <w:spacing w:before="57" w:after="57"/>
            </w:pPr>
          </w:p>
        </w:tc>
      </w:tr>
      <w:tr w:rsidR="00AF4FB2" w:rsidRPr="00AF4FB2" w14:paraId="79A3B84B" w14:textId="77777777" w:rsidTr="00EF2306">
        <w:trPr>
          <w:trHeight w:hRule="exact" w:val="1120"/>
          <w:jc w:val="center"/>
        </w:trPr>
        <w:tc>
          <w:tcPr>
            <w:tcW w:w="3256" w:type="dxa"/>
            <w:shd w:val="clear" w:color="auto" w:fill="FFFFFF"/>
            <w:vAlign w:val="center"/>
          </w:tcPr>
          <w:p w14:paraId="10BFC96D" w14:textId="77777777" w:rsidR="00AF4FB2" w:rsidRPr="00AF4FB2" w:rsidRDefault="00AF4FB2" w:rsidP="00AF4FB2">
            <w:pPr>
              <w:spacing w:before="57" w:after="57"/>
            </w:pPr>
            <w:r w:rsidRPr="00AF4FB2">
              <w:rPr>
                <w:b/>
                <w:bCs/>
                <w:lang w:val="el-GR" w:bidi="el-GR"/>
              </w:rPr>
              <w:t xml:space="preserve"> ΣΤΟΙΧΕΙΑ ΝΟΜΙΜΟΥ/ΕΞΟΥΣΙΟΔΟΤΗΜΕΝΟΥ ΕΚΠΡΟΣΩΠΟΥ:</w:t>
            </w:r>
          </w:p>
        </w:tc>
        <w:tc>
          <w:tcPr>
            <w:tcW w:w="6595" w:type="dxa"/>
            <w:shd w:val="clear" w:color="auto" w:fill="FFFFFF"/>
          </w:tcPr>
          <w:p w14:paraId="289F12DF" w14:textId="77777777" w:rsidR="00AF4FB2" w:rsidRPr="00AF4FB2" w:rsidRDefault="00AF4FB2" w:rsidP="00AF4FB2">
            <w:pPr>
              <w:spacing w:before="57" w:after="57"/>
            </w:pPr>
          </w:p>
        </w:tc>
      </w:tr>
    </w:tbl>
    <w:p w14:paraId="18E219CC" w14:textId="77777777" w:rsidR="00AF4FB2" w:rsidRDefault="00AF4FB2" w:rsidP="00AF4FB2">
      <w:pPr>
        <w:spacing w:before="57" w:after="57"/>
        <w:rPr>
          <w:lang w:val="el-GR"/>
        </w:rPr>
      </w:pPr>
    </w:p>
    <w:tbl>
      <w:tblPr>
        <w:tblStyle w:val="aff3"/>
        <w:tblW w:w="9776" w:type="dxa"/>
        <w:tblInd w:w="0" w:type="dxa"/>
        <w:tblLayout w:type="fixed"/>
        <w:tblLook w:val="04A0" w:firstRow="1" w:lastRow="0" w:firstColumn="1" w:lastColumn="0" w:noHBand="0" w:noVBand="1"/>
      </w:tblPr>
      <w:tblGrid>
        <w:gridCol w:w="988"/>
        <w:gridCol w:w="3685"/>
        <w:gridCol w:w="1134"/>
        <w:gridCol w:w="1418"/>
        <w:gridCol w:w="1275"/>
        <w:gridCol w:w="1276"/>
      </w:tblGrid>
      <w:tr w:rsidR="00C448E8" w14:paraId="0F50AD64" w14:textId="77777777" w:rsidTr="00C448E8">
        <w:tc>
          <w:tcPr>
            <w:tcW w:w="988" w:type="dxa"/>
            <w:shd w:val="clear" w:color="auto" w:fill="B4C6E7" w:themeFill="accent1" w:themeFillTint="66"/>
          </w:tcPr>
          <w:p w14:paraId="1F96B8BF" w14:textId="00B22DC9" w:rsidR="009373CB" w:rsidRPr="009373CB" w:rsidRDefault="009373CB" w:rsidP="00C448E8">
            <w:pPr>
              <w:spacing w:before="57" w:after="57"/>
              <w:jc w:val="center"/>
              <w:rPr>
                <w:b/>
                <w:bCs/>
                <w:i/>
                <w:iCs/>
                <w:sz w:val="21"/>
                <w:szCs w:val="22"/>
                <w:lang w:val="el-GR"/>
              </w:rPr>
            </w:pPr>
            <w:r w:rsidRPr="009373CB">
              <w:rPr>
                <w:b/>
                <w:bCs/>
                <w:i/>
                <w:iCs/>
                <w:sz w:val="21"/>
                <w:szCs w:val="22"/>
                <w:lang w:val="el-GR"/>
              </w:rPr>
              <w:t>Σύμβολο</w:t>
            </w:r>
          </w:p>
        </w:tc>
        <w:tc>
          <w:tcPr>
            <w:tcW w:w="3685" w:type="dxa"/>
            <w:shd w:val="clear" w:color="auto" w:fill="B4C6E7" w:themeFill="accent1" w:themeFillTint="66"/>
          </w:tcPr>
          <w:p w14:paraId="743A3473" w14:textId="71286425" w:rsidR="009373CB" w:rsidRPr="009373CB" w:rsidRDefault="009373CB" w:rsidP="00C448E8">
            <w:pPr>
              <w:spacing w:before="57" w:after="57"/>
              <w:jc w:val="center"/>
              <w:rPr>
                <w:b/>
                <w:bCs/>
                <w:i/>
                <w:iCs/>
                <w:sz w:val="21"/>
                <w:szCs w:val="22"/>
                <w:lang w:val="el-GR"/>
              </w:rPr>
            </w:pPr>
            <w:r w:rsidRPr="009373CB">
              <w:rPr>
                <w:b/>
                <w:bCs/>
                <w:i/>
                <w:iCs/>
                <w:sz w:val="21"/>
                <w:szCs w:val="22"/>
                <w:lang w:val="el-GR"/>
              </w:rPr>
              <w:t>Αντικείμενο</w:t>
            </w:r>
          </w:p>
        </w:tc>
        <w:tc>
          <w:tcPr>
            <w:tcW w:w="1134" w:type="dxa"/>
            <w:shd w:val="clear" w:color="auto" w:fill="B4C6E7" w:themeFill="accent1" w:themeFillTint="66"/>
          </w:tcPr>
          <w:p w14:paraId="77FB2166" w14:textId="4342174F" w:rsidR="009373CB" w:rsidRPr="009373CB" w:rsidRDefault="009373CB" w:rsidP="00C448E8">
            <w:pPr>
              <w:spacing w:before="57" w:after="57"/>
              <w:jc w:val="center"/>
              <w:rPr>
                <w:b/>
                <w:bCs/>
                <w:i/>
                <w:iCs/>
                <w:sz w:val="21"/>
                <w:szCs w:val="22"/>
                <w:lang w:val="el-GR"/>
              </w:rPr>
            </w:pPr>
            <w:r w:rsidRPr="009373CB">
              <w:rPr>
                <w:b/>
                <w:bCs/>
                <w:i/>
                <w:iCs/>
                <w:sz w:val="21"/>
                <w:szCs w:val="22"/>
                <w:lang w:val="el-GR"/>
              </w:rPr>
              <w:t>Ποσότητα</w:t>
            </w:r>
          </w:p>
        </w:tc>
        <w:tc>
          <w:tcPr>
            <w:tcW w:w="1418" w:type="dxa"/>
            <w:shd w:val="clear" w:color="auto" w:fill="B4C6E7" w:themeFill="accent1" w:themeFillTint="66"/>
          </w:tcPr>
          <w:p w14:paraId="783D4F65" w14:textId="4BAD175C" w:rsidR="009373CB" w:rsidRPr="009373CB" w:rsidRDefault="009373CB" w:rsidP="00C448E8">
            <w:pPr>
              <w:spacing w:before="57" w:after="57"/>
              <w:jc w:val="center"/>
              <w:rPr>
                <w:b/>
                <w:bCs/>
                <w:i/>
                <w:iCs/>
                <w:sz w:val="21"/>
                <w:szCs w:val="22"/>
                <w:lang w:val="el-GR"/>
              </w:rPr>
            </w:pPr>
            <w:r w:rsidRPr="009373CB">
              <w:rPr>
                <w:b/>
                <w:bCs/>
                <w:i/>
                <w:iCs/>
                <w:sz w:val="21"/>
                <w:szCs w:val="22"/>
                <w:lang w:val="el-GR"/>
              </w:rPr>
              <w:t>Τιμή Μονάδας (€)</w:t>
            </w:r>
          </w:p>
        </w:tc>
        <w:tc>
          <w:tcPr>
            <w:tcW w:w="1275" w:type="dxa"/>
            <w:shd w:val="clear" w:color="auto" w:fill="B4C6E7" w:themeFill="accent1" w:themeFillTint="66"/>
          </w:tcPr>
          <w:p w14:paraId="631BD3F2" w14:textId="547F513C" w:rsidR="009373CB" w:rsidRPr="009373CB" w:rsidRDefault="009373CB" w:rsidP="00C448E8">
            <w:pPr>
              <w:spacing w:before="57" w:after="57"/>
              <w:jc w:val="center"/>
              <w:rPr>
                <w:b/>
                <w:bCs/>
                <w:i/>
                <w:iCs/>
                <w:sz w:val="21"/>
                <w:szCs w:val="22"/>
                <w:lang w:val="el-GR"/>
              </w:rPr>
            </w:pPr>
            <w:r w:rsidRPr="009373CB">
              <w:rPr>
                <w:b/>
                <w:bCs/>
                <w:i/>
                <w:iCs/>
                <w:sz w:val="21"/>
                <w:szCs w:val="22"/>
                <w:lang w:val="el-GR"/>
              </w:rPr>
              <w:t>Τιμή χωρίς ΦΠΑ (€)</w:t>
            </w:r>
          </w:p>
        </w:tc>
        <w:tc>
          <w:tcPr>
            <w:tcW w:w="1276" w:type="dxa"/>
            <w:shd w:val="clear" w:color="auto" w:fill="B4C6E7" w:themeFill="accent1" w:themeFillTint="66"/>
          </w:tcPr>
          <w:p w14:paraId="3D9EC74D" w14:textId="2C7E6267" w:rsidR="009373CB" w:rsidRPr="009373CB" w:rsidRDefault="009373CB" w:rsidP="00C448E8">
            <w:pPr>
              <w:spacing w:before="57" w:after="57"/>
              <w:jc w:val="center"/>
              <w:rPr>
                <w:b/>
                <w:bCs/>
                <w:i/>
                <w:iCs/>
                <w:sz w:val="21"/>
                <w:szCs w:val="22"/>
                <w:lang w:val="el-GR"/>
              </w:rPr>
            </w:pPr>
            <w:r w:rsidRPr="009373CB">
              <w:rPr>
                <w:b/>
                <w:bCs/>
                <w:i/>
                <w:iCs/>
                <w:sz w:val="21"/>
                <w:szCs w:val="22"/>
                <w:lang w:val="el-GR"/>
              </w:rPr>
              <w:t>Τιμή με ΦΠΑ (€)</w:t>
            </w:r>
          </w:p>
        </w:tc>
      </w:tr>
      <w:tr w:rsidR="00C448E8" w14:paraId="2756DEEE" w14:textId="77777777" w:rsidTr="00C448E8">
        <w:tc>
          <w:tcPr>
            <w:tcW w:w="988" w:type="dxa"/>
          </w:tcPr>
          <w:p w14:paraId="251895B2" w14:textId="7D825E9F" w:rsidR="009373CB" w:rsidRPr="009373CB" w:rsidRDefault="009373CB" w:rsidP="00AF4FB2">
            <w:pPr>
              <w:spacing w:before="57" w:after="57"/>
              <w:rPr>
                <w:lang w:val="en-US"/>
              </w:rPr>
            </w:pPr>
            <w:r>
              <w:rPr>
                <w:lang w:val="en-US"/>
              </w:rPr>
              <w:t>K</w:t>
            </w:r>
            <w:r w:rsidR="00C448E8" w:rsidRPr="00B035DD">
              <w:rPr>
                <w:vertAlign w:val="subscript"/>
                <w:lang w:val="en-US"/>
              </w:rPr>
              <w:t>SH</w:t>
            </w:r>
          </w:p>
        </w:tc>
        <w:tc>
          <w:tcPr>
            <w:tcW w:w="3685" w:type="dxa"/>
          </w:tcPr>
          <w:p w14:paraId="3B338244" w14:textId="5F9F9D98" w:rsidR="009373CB" w:rsidRPr="00C448E8" w:rsidRDefault="00C448E8" w:rsidP="00AF4FB2">
            <w:pPr>
              <w:spacing w:before="57" w:after="57"/>
              <w:rPr>
                <w:lang w:val="en-US"/>
              </w:rPr>
            </w:pPr>
            <w:r>
              <w:rPr>
                <w:lang w:val="el-GR"/>
              </w:rPr>
              <w:t xml:space="preserve">Εγγύηση </w:t>
            </w:r>
            <w:r>
              <w:rPr>
                <w:lang w:val="en-US"/>
              </w:rPr>
              <w:t xml:space="preserve">Storage </w:t>
            </w:r>
            <w:proofErr w:type="spellStart"/>
            <w:r>
              <w:rPr>
                <w:lang w:val="en-US"/>
              </w:rPr>
              <w:t>DataDomain</w:t>
            </w:r>
            <w:proofErr w:type="spellEnd"/>
            <w:r>
              <w:rPr>
                <w:lang w:val="en-US"/>
              </w:rPr>
              <w:t xml:space="preserve"> 6400</w:t>
            </w:r>
          </w:p>
        </w:tc>
        <w:tc>
          <w:tcPr>
            <w:tcW w:w="1134" w:type="dxa"/>
          </w:tcPr>
          <w:p w14:paraId="421931CF" w14:textId="77777777" w:rsidR="009373CB" w:rsidRDefault="009373CB" w:rsidP="00AF4FB2">
            <w:pPr>
              <w:spacing w:before="57" w:after="57"/>
              <w:rPr>
                <w:lang w:val="el-GR"/>
              </w:rPr>
            </w:pPr>
          </w:p>
        </w:tc>
        <w:tc>
          <w:tcPr>
            <w:tcW w:w="1418" w:type="dxa"/>
          </w:tcPr>
          <w:p w14:paraId="5B98BA7F" w14:textId="77777777" w:rsidR="009373CB" w:rsidRDefault="009373CB" w:rsidP="00AF4FB2">
            <w:pPr>
              <w:spacing w:before="57" w:after="57"/>
              <w:rPr>
                <w:lang w:val="el-GR"/>
              </w:rPr>
            </w:pPr>
          </w:p>
        </w:tc>
        <w:tc>
          <w:tcPr>
            <w:tcW w:w="1275" w:type="dxa"/>
          </w:tcPr>
          <w:p w14:paraId="0D379459" w14:textId="77777777" w:rsidR="009373CB" w:rsidRDefault="009373CB" w:rsidP="00AF4FB2">
            <w:pPr>
              <w:spacing w:before="57" w:after="57"/>
              <w:rPr>
                <w:lang w:val="el-GR"/>
              </w:rPr>
            </w:pPr>
          </w:p>
        </w:tc>
        <w:tc>
          <w:tcPr>
            <w:tcW w:w="1276" w:type="dxa"/>
          </w:tcPr>
          <w:p w14:paraId="2842D7A0" w14:textId="77777777" w:rsidR="009373CB" w:rsidRDefault="009373CB" w:rsidP="00AF4FB2">
            <w:pPr>
              <w:spacing w:before="57" w:after="57"/>
              <w:rPr>
                <w:lang w:val="el-GR"/>
              </w:rPr>
            </w:pPr>
          </w:p>
        </w:tc>
      </w:tr>
      <w:tr w:rsidR="00C448E8" w14:paraId="33357320" w14:textId="77777777" w:rsidTr="00C448E8">
        <w:tc>
          <w:tcPr>
            <w:tcW w:w="988" w:type="dxa"/>
          </w:tcPr>
          <w:p w14:paraId="4AB32714" w14:textId="446C4CD6" w:rsidR="009373CB" w:rsidRPr="0078192E" w:rsidRDefault="0078192E" w:rsidP="00AF4FB2">
            <w:pPr>
              <w:spacing w:before="57" w:after="57"/>
              <w:rPr>
                <w:lang w:val="en-US"/>
              </w:rPr>
            </w:pPr>
            <w:proofErr w:type="spellStart"/>
            <w:r>
              <w:rPr>
                <w:lang w:val="en-US"/>
              </w:rPr>
              <w:t>K</w:t>
            </w:r>
            <w:r w:rsidRPr="00B035DD">
              <w:rPr>
                <w:vertAlign w:val="subscript"/>
                <w:lang w:val="en-US"/>
              </w:rPr>
              <w:t>S</w:t>
            </w:r>
            <w:r w:rsidR="00B035DD" w:rsidRPr="00B035DD">
              <w:rPr>
                <w:vertAlign w:val="subscript"/>
                <w:lang w:val="en-US"/>
              </w:rPr>
              <w:t>erv</w:t>
            </w:r>
            <w:r w:rsidRPr="00B035DD">
              <w:rPr>
                <w:vertAlign w:val="subscript"/>
                <w:lang w:val="en-US"/>
              </w:rPr>
              <w:t>H</w:t>
            </w:r>
            <w:proofErr w:type="spellEnd"/>
          </w:p>
        </w:tc>
        <w:tc>
          <w:tcPr>
            <w:tcW w:w="3685" w:type="dxa"/>
          </w:tcPr>
          <w:p w14:paraId="55EF0334" w14:textId="67DC535E" w:rsidR="009373CB" w:rsidRPr="00B035DD" w:rsidRDefault="00B035DD" w:rsidP="00AF4FB2">
            <w:pPr>
              <w:spacing w:before="57" w:after="57"/>
              <w:rPr>
                <w:lang w:val="en-US"/>
              </w:rPr>
            </w:pPr>
            <w:r>
              <w:rPr>
                <w:lang w:val="el-GR"/>
              </w:rPr>
              <w:t xml:space="preserve">Εγγύηση </w:t>
            </w:r>
            <w:r>
              <w:rPr>
                <w:lang w:val="en-US"/>
              </w:rPr>
              <w:t xml:space="preserve">Server PowerEdge </w:t>
            </w:r>
            <w:r w:rsidR="00EC50FB">
              <w:rPr>
                <w:lang w:val="en-US"/>
              </w:rPr>
              <w:t>RX50XS</w:t>
            </w:r>
          </w:p>
        </w:tc>
        <w:tc>
          <w:tcPr>
            <w:tcW w:w="1134" w:type="dxa"/>
          </w:tcPr>
          <w:p w14:paraId="4D5AD308" w14:textId="77777777" w:rsidR="009373CB" w:rsidRDefault="009373CB" w:rsidP="00AF4FB2">
            <w:pPr>
              <w:spacing w:before="57" w:after="57"/>
              <w:rPr>
                <w:lang w:val="el-GR"/>
              </w:rPr>
            </w:pPr>
          </w:p>
        </w:tc>
        <w:tc>
          <w:tcPr>
            <w:tcW w:w="1418" w:type="dxa"/>
          </w:tcPr>
          <w:p w14:paraId="305EBE63" w14:textId="77777777" w:rsidR="009373CB" w:rsidRDefault="009373CB" w:rsidP="00AF4FB2">
            <w:pPr>
              <w:spacing w:before="57" w:after="57"/>
              <w:rPr>
                <w:lang w:val="el-GR"/>
              </w:rPr>
            </w:pPr>
          </w:p>
        </w:tc>
        <w:tc>
          <w:tcPr>
            <w:tcW w:w="1275" w:type="dxa"/>
          </w:tcPr>
          <w:p w14:paraId="3DBAA5B2" w14:textId="77777777" w:rsidR="009373CB" w:rsidRDefault="009373CB" w:rsidP="00AF4FB2">
            <w:pPr>
              <w:spacing w:before="57" w:after="57"/>
              <w:rPr>
                <w:lang w:val="el-GR"/>
              </w:rPr>
            </w:pPr>
          </w:p>
        </w:tc>
        <w:tc>
          <w:tcPr>
            <w:tcW w:w="1276" w:type="dxa"/>
          </w:tcPr>
          <w:p w14:paraId="3C736D50" w14:textId="77777777" w:rsidR="009373CB" w:rsidRDefault="009373CB" w:rsidP="00AF4FB2">
            <w:pPr>
              <w:spacing w:before="57" w:after="57"/>
              <w:rPr>
                <w:lang w:val="el-GR"/>
              </w:rPr>
            </w:pPr>
          </w:p>
        </w:tc>
      </w:tr>
      <w:tr w:rsidR="00C448E8" w14:paraId="18FCB00D" w14:textId="77777777" w:rsidTr="00C448E8">
        <w:tc>
          <w:tcPr>
            <w:tcW w:w="988" w:type="dxa"/>
          </w:tcPr>
          <w:p w14:paraId="248E5D08" w14:textId="0A038411" w:rsidR="009373CB" w:rsidRPr="0078192E" w:rsidRDefault="0078192E" w:rsidP="00AF4FB2">
            <w:pPr>
              <w:spacing w:before="57" w:after="57"/>
              <w:rPr>
                <w:lang w:val="en-US"/>
              </w:rPr>
            </w:pPr>
            <w:r>
              <w:rPr>
                <w:lang w:val="en-US"/>
              </w:rPr>
              <w:t>K</w:t>
            </w:r>
            <w:r w:rsidRPr="00B035DD">
              <w:rPr>
                <w:vertAlign w:val="subscript"/>
                <w:lang w:val="en-US"/>
              </w:rPr>
              <w:t>SS</w:t>
            </w:r>
          </w:p>
        </w:tc>
        <w:tc>
          <w:tcPr>
            <w:tcW w:w="3685" w:type="dxa"/>
          </w:tcPr>
          <w:p w14:paraId="0493BD8C" w14:textId="730B9835" w:rsidR="009373CB" w:rsidRPr="00EC50FB" w:rsidRDefault="00EC50FB" w:rsidP="00AF4FB2">
            <w:pPr>
              <w:spacing w:before="57" w:after="57"/>
              <w:rPr>
                <w:lang w:val="en-US"/>
              </w:rPr>
            </w:pPr>
            <w:r>
              <w:rPr>
                <w:lang w:val="el-GR"/>
              </w:rPr>
              <w:t xml:space="preserve">Εγγύηση Λογισμικού </w:t>
            </w:r>
            <w:proofErr w:type="spellStart"/>
            <w:r>
              <w:rPr>
                <w:lang w:val="en-US"/>
              </w:rPr>
              <w:t>DataDomain</w:t>
            </w:r>
            <w:proofErr w:type="spellEnd"/>
          </w:p>
        </w:tc>
        <w:tc>
          <w:tcPr>
            <w:tcW w:w="1134" w:type="dxa"/>
          </w:tcPr>
          <w:p w14:paraId="32DB5BD5" w14:textId="77777777" w:rsidR="009373CB" w:rsidRDefault="009373CB" w:rsidP="00AF4FB2">
            <w:pPr>
              <w:spacing w:before="57" w:after="57"/>
              <w:rPr>
                <w:lang w:val="el-GR"/>
              </w:rPr>
            </w:pPr>
          </w:p>
        </w:tc>
        <w:tc>
          <w:tcPr>
            <w:tcW w:w="1418" w:type="dxa"/>
          </w:tcPr>
          <w:p w14:paraId="245EC828" w14:textId="77777777" w:rsidR="009373CB" w:rsidRDefault="009373CB" w:rsidP="00AF4FB2">
            <w:pPr>
              <w:spacing w:before="57" w:after="57"/>
              <w:rPr>
                <w:lang w:val="el-GR"/>
              </w:rPr>
            </w:pPr>
          </w:p>
        </w:tc>
        <w:tc>
          <w:tcPr>
            <w:tcW w:w="1275" w:type="dxa"/>
          </w:tcPr>
          <w:p w14:paraId="63316ED6" w14:textId="77777777" w:rsidR="009373CB" w:rsidRDefault="009373CB" w:rsidP="00AF4FB2">
            <w:pPr>
              <w:spacing w:before="57" w:after="57"/>
              <w:rPr>
                <w:lang w:val="el-GR"/>
              </w:rPr>
            </w:pPr>
          </w:p>
        </w:tc>
        <w:tc>
          <w:tcPr>
            <w:tcW w:w="1276" w:type="dxa"/>
          </w:tcPr>
          <w:p w14:paraId="7A75EC71" w14:textId="77777777" w:rsidR="009373CB" w:rsidRDefault="009373CB" w:rsidP="00AF4FB2">
            <w:pPr>
              <w:spacing w:before="57" w:after="57"/>
              <w:rPr>
                <w:lang w:val="el-GR"/>
              </w:rPr>
            </w:pPr>
          </w:p>
        </w:tc>
      </w:tr>
      <w:tr w:rsidR="00C448E8" w14:paraId="280623D8" w14:textId="77777777" w:rsidTr="00C448E8">
        <w:tc>
          <w:tcPr>
            <w:tcW w:w="988" w:type="dxa"/>
          </w:tcPr>
          <w:p w14:paraId="30FAA616" w14:textId="065A2BAC" w:rsidR="009373CB" w:rsidRPr="002C041D" w:rsidRDefault="002C041D" w:rsidP="00AF4FB2">
            <w:pPr>
              <w:spacing w:before="57" w:after="57"/>
              <w:rPr>
                <w:lang w:val="en-US"/>
              </w:rPr>
            </w:pPr>
            <w:proofErr w:type="spellStart"/>
            <w:r>
              <w:rPr>
                <w:lang w:val="en-US"/>
              </w:rPr>
              <w:t>KS</w:t>
            </w:r>
            <w:r w:rsidR="00B035DD" w:rsidRPr="00B035DD">
              <w:rPr>
                <w:vertAlign w:val="subscript"/>
                <w:lang w:val="en-US"/>
              </w:rPr>
              <w:t>ervS</w:t>
            </w:r>
            <w:proofErr w:type="spellEnd"/>
          </w:p>
        </w:tc>
        <w:tc>
          <w:tcPr>
            <w:tcW w:w="3685" w:type="dxa"/>
          </w:tcPr>
          <w:p w14:paraId="1AC258C9" w14:textId="323CA9B2" w:rsidR="009373CB" w:rsidRPr="00EC50FB" w:rsidRDefault="00EC50FB" w:rsidP="00AF4FB2">
            <w:pPr>
              <w:spacing w:before="57" w:after="57"/>
              <w:rPr>
                <w:lang w:val="en-US"/>
              </w:rPr>
            </w:pPr>
            <w:r>
              <w:rPr>
                <w:lang w:val="el-GR"/>
              </w:rPr>
              <w:t xml:space="preserve">Εγγύηση </w:t>
            </w:r>
            <w:proofErr w:type="spellStart"/>
            <w:r>
              <w:rPr>
                <w:lang w:val="el-GR"/>
              </w:rPr>
              <w:t>Λογισμκού</w:t>
            </w:r>
            <w:proofErr w:type="spellEnd"/>
            <w:r>
              <w:rPr>
                <w:lang w:val="el-GR"/>
              </w:rPr>
              <w:t xml:space="preserve"> </w:t>
            </w:r>
            <w:proofErr w:type="spellStart"/>
            <w:r>
              <w:rPr>
                <w:lang w:val="en-US"/>
              </w:rPr>
              <w:t>DataProtection</w:t>
            </w:r>
            <w:proofErr w:type="spellEnd"/>
          </w:p>
        </w:tc>
        <w:tc>
          <w:tcPr>
            <w:tcW w:w="1134" w:type="dxa"/>
          </w:tcPr>
          <w:p w14:paraId="2CD4D2BD" w14:textId="77777777" w:rsidR="009373CB" w:rsidRDefault="009373CB" w:rsidP="00AF4FB2">
            <w:pPr>
              <w:spacing w:before="57" w:after="57"/>
              <w:rPr>
                <w:lang w:val="el-GR"/>
              </w:rPr>
            </w:pPr>
          </w:p>
        </w:tc>
        <w:tc>
          <w:tcPr>
            <w:tcW w:w="1418" w:type="dxa"/>
          </w:tcPr>
          <w:p w14:paraId="7BA56D94" w14:textId="77777777" w:rsidR="009373CB" w:rsidRDefault="009373CB" w:rsidP="00AF4FB2">
            <w:pPr>
              <w:spacing w:before="57" w:after="57"/>
              <w:rPr>
                <w:lang w:val="el-GR"/>
              </w:rPr>
            </w:pPr>
          </w:p>
        </w:tc>
        <w:tc>
          <w:tcPr>
            <w:tcW w:w="1275" w:type="dxa"/>
          </w:tcPr>
          <w:p w14:paraId="1469CD91" w14:textId="77777777" w:rsidR="009373CB" w:rsidRDefault="009373CB" w:rsidP="00AF4FB2">
            <w:pPr>
              <w:spacing w:before="57" w:after="57"/>
              <w:rPr>
                <w:lang w:val="el-GR"/>
              </w:rPr>
            </w:pPr>
          </w:p>
        </w:tc>
        <w:tc>
          <w:tcPr>
            <w:tcW w:w="1276" w:type="dxa"/>
          </w:tcPr>
          <w:p w14:paraId="39FFDE76" w14:textId="77777777" w:rsidR="009373CB" w:rsidRDefault="009373CB" w:rsidP="00AF4FB2">
            <w:pPr>
              <w:spacing w:before="57" w:after="57"/>
              <w:rPr>
                <w:lang w:val="el-GR"/>
              </w:rPr>
            </w:pPr>
          </w:p>
        </w:tc>
      </w:tr>
      <w:tr w:rsidR="00C448E8" w:rsidRPr="006075A4" w14:paraId="5E7AEB67" w14:textId="77777777" w:rsidTr="00C448E8">
        <w:tc>
          <w:tcPr>
            <w:tcW w:w="988" w:type="dxa"/>
          </w:tcPr>
          <w:p w14:paraId="0E99DA2E" w14:textId="571DC0CC" w:rsidR="009373CB" w:rsidRPr="00F45416" w:rsidRDefault="00F45416" w:rsidP="00AF4FB2">
            <w:pPr>
              <w:spacing w:before="57" w:after="57"/>
              <w:rPr>
                <w:lang w:val="en-US"/>
              </w:rPr>
            </w:pPr>
            <w:r>
              <w:rPr>
                <w:lang w:val="en-US"/>
              </w:rPr>
              <w:t>K</w:t>
            </w:r>
            <w:r w:rsidRPr="00B035DD">
              <w:rPr>
                <w:vertAlign w:val="subscript"/>
                <w:lang w:val="en-US"/>
              </w:rPr>
              <w:t>HAR</w:t>
            </w:r>
          </w:p>
        </w:tc>
        <w:tc>
          <w:tcPr>
            <w:tcW w:w="3685" w:type="dxa"/>
          </w:tcPr>
          <w:p w14:paraId="3F53DFD7" w14:textId="463B518A" w:rsidR="009373CB" w:rsidRPr="0057353D" w:rsidRDefault="00EC50FB" w:rsidP="00AF4FB2">
            <w:pPr>
              <w:spacing w:before="57" w:after="57"/>
              <w:rPr>
                <w:lang w:val="el-GR"/>
              </w:rPr>
            </w:pPr>
            <w:r>
              <w:rPr>
                <w:lang w:val="el-GR"/>
              </w:rPr>
              <w:t xml:space="preserve">Εγγύηση Υλικού Συστήματος </w:t>
            </w:r>
            <w:r>
              <w:rPr>
                <w:lang w:val="en-US"/>
              </w:rPr>
              <w:t>Backup</w:t>
            </w:r>
            <w:r w:rsidR="0057353D" w:rsidRPr="0057353D">
              <w:rPr>
                <w:lang w:val="el-GR"/>
              </w:rPr>
              <w:t xml:space="preserve"> (</w:t>
            </w:r>
            <w:r w:rsidR="0057353D">
              <w:rPr>
                <w:lang w:val="en-US"/>
              </w:rPr>
              <w:t>Hardware</w:t>
            </w:r>
            <w:r w:rsidR="0057353D">
              <w:rPr>
                <w:lang w:val="el-GR"/>
              </w:rPr>
              <w:t>) για 3 έτη</w:t>
            </w:r>
          </w:p>
        </w:tc>
        <w:tc>
          <w:tcPr>
            <w:tcW w:w="1134" w:type="dxa"/>
          </w:tcPr>
          <w:p w14:paraId="0FBF1FBD" w14:textId="77777777" w:rsidR="009373CB" w:rsidRDefault="009373CB" w:rsidP="00AF4FB2">
            <w:pPr>
              <w:spacing w:before="57" w:after="57"/>
              <w:rPr>
                <w:lang w:val="el-GR"/>
              </w:rPr>
            </w:pPr>
          </w:p>
        </w:tc>
        <w:tc>
          <w:tcPr>
            <w:tcW w:w="1418" w:type="dxa"/>
          </w:tcPr>
          <w:p w14:paraId="323146F7" w14:textId="77777777" w:rsidR="009373CB" w:rsidRDefault="009373CB" w:rsidP="00AF4FB2">
            <w:pPr>
              <w:spacing w:before="57" w:after="57"/>
              <w:rPr>
                <w:lang w:val="el-GR"/>
              </w:rPr>
            </w:pPr>
          </w:p>
        </w:tc>
        <w:tc>
          <w:tcPr>
            <w:tcW w:w="1275" w:type="dxa"/>
          </w:tcPr>
          <w:p w14:paraId="277C3924" w14:textId="77777777" w:rsidR="009373CB" w:rsidRDefault="009373CB" w:rsidP="00AF4FB2">
            <w:pPr>
              <w:spacing w:before="57" w:after="57"/>
              <w:rPr>
                <w:lang w:val="el-GR"/>
              </w:rPr>
            </w:pPr>
          </w:p>
        </w:tc>
        <w:tc>
          <w:tcPr>
            <w:tcW w:w="1276" w:type="dxa"/>
          </w:tcPr>
          <w:p w14:paraId="63A8D186" w14:textId="77777777" w:rsidR="009373CB" w:rsidRDefault="009373CB" w:rsidP="00AF4FB2">
            <w:pPr>
              <w:spacing w:before="57" w:after="57"/>
              <w:rPr>
                <w:lang w:val="el-GR"/>
              </w:rPr>
            </w:pPr>
          </w:p>
        </w:tc>
      </w:tr>
      <w:tr w:rsidR="00C448E8" w:rsidRPr="006075A4" w14:paraId="3C3D6E17" w14:textId="77777777" w:rsidTr="00C448E8">
        <w:tc>
          <w:tcPr>
            <w:tcW w:w="988" w:type="dxa"/>
          </w:tcPr>
          <w:p w14:paraId="2CA5B393" w14:textId="43E6E807" w:rsidR="009373CB" w:rsidRPr="00F45416" w:rsidRDefault="00F45416" w:rsidP="00AF4FB2">
            <w:pPr>
              <w:spacing w:before="57" w:after="57"/>
              <w:rPr>
                <w:lang w:val="en-US"/>
              </w:rPr>
            </w:pPr>
            <w:r>
              <w:rPr>
                <w:lang w:val="en-US"/>
              </w:rPr>
              <w:t>K</w:t>
            </w:r>
            <w:r w:rsidRPr="00B035DD">
              <w:rPr>
                <w:vertAlign w:val="subscript"/>
                <w:lang w:val="en-US"/>
              </w:rPr>
              <w:t>SOF</w:t>
            </w:r>
          </w:p>
        </w:tc>
        <w:tc>
          <w:tcPr>
            <w:tcW w:w="3685" w:type="dxa"/>
          </w:tcPr>
          <w:p w14:paraId="6BE6CA1E" w14:textId="6CB69029" w:rsidR="009373CB" w:rsidRPr="0057353D" w:rsidRDefault="0057353D" w:rsidP="00AF4FB2">
            <w:pPr>
              <w:spacing w:before="57" w:after="57"/>
              <w:rPr>
                <w:lang w:val="el-GR"/>
              </w:rPr>
            </w:pPr>
            <w:r>
              <w:rPr>
                <w:lang w:val="el-GR"/>
              </w:rPr>
              <w:t xml:space="preserve">Εγγύηση Λογισμικού Συστήματος </w:t>
            </w:r>
            <w:r>
              <w:rPr>
                <w:lang w:val="en-US"/>
              </w:rPr>
              <w:t>Backup</w:t>
            </w:r>
            <w:r w:rsidRPr="0057353D">
              <w:rPr>
                <w:lang w:val="el-GR"/>
              </w:rPr>
              <w:t xml:space="preserve"> </w:t>
            </w:r>
            <w:r>
              <w:rPr>
                <w:lang w:val="el-GR"/>
              </w:rPr>
              <w:t>(</w:t>
            </w:r>
            <w:r>
              <w:rPr>
                <w:lang w:val="en-US"/>
              </w:rPr>
              <w:t>Software</w:t>
            </w:r>
            <w:r w:rsidRPr="0057353D">
              <w:rPr>
                <w:lang w:val="el-GR"/>
              </w:rPr>
              <w:t>)</w:t>
            </w:r>
          </w:p>
        </w:tc>
        <w:tc>
          <w:tcPr>
            <w:tcW w:w="1134" w:type="dxa"/>
          </w:tcPr>
          <w:p w14:paraId="0FE4D830" w14:textId="77777777" w:rsidR="009373CB" w:rsidRDefault="009373CB" w:rsidP="00AF4FB2">
            <w:pPr>
              <w:spacing w:before="57" w:after="57"/>
              <w:rPr>
                <w:lang w:val="el-GR"/>
              </w:rPr>
            </w:pPr>
          </w:p>
        </w:tc>
        <w:tc>
          <w:tcPr>
            <w:tcW w:w="1418" w:type="dxa"/>
          </w:tcPr>
          <w:p w14:paraId="59466381" w14:textId="77777777" w:rsidR="009373CB" w:rsidRDefault="009373CB" w:rsidP="00AF4FB2">
            <w:pPr>
              <w:spacing w:before="57" w:after="57"/>
              <w:rPr>
                <w:lang w:val="el-GR"/>
              </w:rPr>
            </w:pPr>
          </w:p>
        </w:tc>
        <w:tc>
          <w:tcPr>
            <w:tcW w:w="1275" w:type="dxa"/>
          </w:tcPr>
          <w:p w14:paraId="7C64434C" w14:textId="77777777" w:rsidR="009373CB" w:rsidRDefault="009373CB" w:rsidP="00AF4FB2">
            <w:pPr>
              <w:spacing w:before="57" w:after="57"/>
              <w:rPr>
                <w:lang w:val="el-GR"/>
              </w:rPr>
            </w:pPr>
          </w:p>
        </w:tc>
        <w:tc>
          <w:tcPr>
            <w:tcW w:w="1276" w:type="dxa"/>
          </w:tcPr>
          <w:p w14:paraId="2D76A8FB" w14:textId="77777777" w:rsidR="009373CB" w:rsidRDefault="009373CB" w:rsidP="00AF4FB2">
            <w:pPr>
              <w:spacing w:before="57" w:after="57"/>
              <w:rPr>
                <w:lang w:val="el-GR"/>
              </w:rPr>
            </w:pPr>
          </w:p>
        </w:tc>
      </w:tr>
      <w:tr w:rsidR="00F45416" w14:paraId="5EDEA0B0" w14:textId="77777777" w:rsidTr="00C448E8">
        <w:tc>
          <w:tcPr>
            <w:tcW w:w="988" w:type="dxa"/>
          </w:tcPr>
          <w:p w14:paraId="5AADFECC" w14:textId="6E22CD19" w:rsidR="00F45416" w:rsidRDefault="00F45416" w:rsidP="00AF4FB2">
            <w:pPr>
              <w:spacing w:before="57" w:after="57"/>
              <w:rPr>
                <w:lang w:val="en-US"/>
              </w:rPr>
            </w:pPr>
            <w:r>
              <w:rPr>
                <w:lang w:val="en-US"/>
              </w:rPr>
              <w:t>K</w:t>
            </w:r>
          </w:p>
        </w:tc>
        <w:tc>
          <w:tcPr>
            <w:tcW w:w="3685" w:type="dxa"/>
          </w:tcPr>
          <w:p w14:paraId="6014BEFC" w14:textId="40CFCED4" w:rsidR="00F45416" w:rsidRPr="0057353D" w:rsidRDefault="00B035DD" w:rsidP="0057353D">
            <w:pPr>
              <w:spacing w:before="57" w:after="57"/>
              <w:jc w:val="center"/>
              <w:rPr>
                <w:b/>
                <w:bCs/>
                <w:lang w:val="el-GR"/>
              </w:rPr>
            </w:pPr>
            <w:r w:rsidRPr="0057353D">
              <w:rPr>
                <w:b/>
                <w:bCs/>
                <w:lang w:val="el-GR"/>
              </w:rPr>
              <w:t>ΣΥΝΟΛΟ</w:t>
            </w:r>
          </w:p>
        </w:tc>
        <w:tc>
          <w:tcPr>
            <w:tcW w:w="1134" w:type="dxa"/>
          </w:tcPr>
          <w:p w14:paraId="16EFB273" w14:textId="77777777" w:rsidR="00F45416" w:rsidRDefault="00F45416" w:rsidP="00AF4FB2">
            <w:pPr>
              <w:spacing w:before="57" w:after="57"/>
              <w:rPr>
                <w:lang w:val="el-GR"/>
              </w:rPr>
            </w:pPr>
          </w:p>
        </w:tc>
        <w:tc>
          <w:tcPr>
            <w:tcW w:w="1418" w:type="dxa"/>
          </w:tcPr>
          <w:p w14:paraId="049DA4A5" w14:textId="77777777" w:rsidR="00F45416" w:rsidRDefault="00F45416" w:rsidP="00AF4FB2">
            <w:pPr>
              <w:spacing w:before="57" w:after="57"/>
              <w:rPr>
                <w:lang w:val="el-GR"/>
              </w:rPr>
            </w:pPr>
          </w:p>
        </w:tc>
        <w:tc>
          <w:tcPr>
            <w:tcW w:w="1275" w:type="dxa"/>
          </w:tcPr>
          <w:p w14:paraId="2EC210A1" w14:textId="77777777" w:rsidR="00F45416" w:rsidRDefault="00F45416" w:rsidP="00AF4FB2">
            <w:pPr>
              <w:spacing w:before="57" w:after="57"/>
              <w:rPr>
                <w:lang w:val="el-GR"/>
              </w:rPr>
            </w:pPr>
          </w:p>
        </w:tc>
        <w:tc>
          <w:tcPr>
            <w:tcW w:w="1276" w:type="dxa"/>
          </w:tcPr>
          <w:p w14:paraId="6604BD4A" w14:textId="77777777" w:rsidR="00F45416" w:rsidRDefault="00F45416" w:rsidP="00AF4FB2">
            <w:pPr>
              <w:spacing w:before="57" w:after="57"/>
              <w:rPr>
                <w:lang w:val="el-GR"/>
              </w:rPr>
            </w:pPr>
          </w:p>
        </w:tc>
      </w:tr>
    </w:tbl>
    <w:p w14:paraId="53F241CF" w14:textId="77777777" w:rsidR="00BA6E37" w:rsidRDefault="00BA6E37" w:rsidP="00AF4FB2">
      <w:pPr>
        <w:spacing w:before="57" w:after="57"/>
        <w:rPr>
          <w:lang w:val="el-GR"/>
        </w:rPr>
      </w:pPr>
    </w:p>
    <w:p w14:paraId="2E7865DA" w14:textId="3BB48C89" w:rsidR="00AF4FB2" w:rsidRDefault="005350C1" w:rsidP="00AF4FB2">
      <w:pPr>
        <w:spacing w:before="57" w:after="57"/>
        <w:rPr>
          <w:lang w:val="el-GR"/>
        </w:rPr>
      </w:pPr>
      <w:r w:rsidRPr="005350C1">
        <w:rPr>
          <w:noProof/>
          <w:lang w:val="el-GR"/>
        </w:rPr>
        <w:lastRenderedPageBreak/>
        <w:drawing>
          <wp:inline distT="0" distB="0" distL="0" distR="0" wp14:anchorId="18803AB0" wp14:editId="79489A1E">
            <wp:extent cx="1917700" cy="975478"/>
            <wp:effectExtent l="0" t="0" r="6350" b="0"/>
            <wp:docPr id="1630824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2456" name=""/>
                    <pic:cNvPicPr/>
                  </pic:nvPicPr>
                  <pic:blipFill>
                    <a:blip r:embed="rId35"/>
                    <a:stretch>
                      <a:fillRect/>
                    </a:stretch>
                  </pic:blipFill>
                  <pic:spPr>
                    <a:xfrm>
                      <a:off x="0" y="0"/>
                      <a:ext cx="1923392" cy="978373"/>
                    </a:xfrm>
                    <a:prstGeom prst="rect">
                      <a:avLst/>
                    </a:prstGeom>
                  </pic:spPr>
                </pic:pic>
              </a:graphicData>
            </a:graphic>
          </wp:inline>
        </w:drawing>
      </w:r>
    </w:p>
    <w:p w14:paraId="3E99D4BC" w14:textId="77777777" w:rsidR="005350C1" w:rsidRPr="005350C1" w:rsidRDefault="005350C1" w:rsidP="00AF4FB2">
      <w:pPr>
        <w:spacing w:before="57" w:after="57"/>
        <w:rPr>
          <w:lang w:val="el-GR"/>
        </w:rPr>
      </w:pPr>
    </w:p>
    <w:p w14:paraId="5BE8289F" w14:textId="77777777" w:rsidR="00AF4FB2" w:rsidRPr="00AF4FB2" w:rsidRDefault="00AF4FB2" w:rsidP="00AF4FB2">
      <w:pPr>
        <w:spacing w:before="57" w:after="57"/>
        <w:rPr>
          <w:lang w:val="el-GR"/>
        </w:rPr>
      </w:pPr>
      <w:r w:rsidRPr="00AF4FB2">
        <w:rPr>
          <w:lang w:val="el-GR"/>
        </w:rPr>
        <w:t>Η παρούσα οικονομική προσφορά ισχύει έως και δώδεκα (12) μήνες από την επόμενη της καταληκτικής ημερομηνίας υποβολής των προσφορών.</w:t>
      </w:r>
    </w:p>
    <w:p w14:paraId="746B4016" w14:textId="45C02571" w:rsidR="00AF4FB2" w:rsidRPr="00AF4FB2" w:rsidRDefault="00AF4FB2" w:rsidP="00AF4FB2">
      <w:pPr>
        <w:spacing w:before="57" w:after="57"/>
        <w:rPr>
          <w:lang w:val="el-GR"/>
        </w:rPr>
      </w:pPr>
      <w:r w:rsidRPr="00AF4FB2">
        <w:rPr>
          <w:lang w:val="el-GR"/>
        </w:rPr>
        <w:t xml:space="preserve">Αφού έλαβα γνώση των όρων  της με </w:t>
      </w:r>
      <w:proofErr w:type="spellStart"/>
      <w:r w:rsidRPr="00AF4FB2">
        <w:rPr>
          <w:lang w:val="el-GR"/>
        </w:rPr>
        <w:t>αρ</w:t>
      </w:r>
      <w:proofErr w:type="spellEnd"/>
      <w:r w:rsidRPr="00AF4FB2">
        <w:rPr>
          <w:lang w:val="el-GR"/>
        </w:rPr>
        <w:t xml:space="preserve">. </w:t>
      </w:r>
      <w:proofErr w:type="spellStart"/>
      <w:r w:rsidRPr="00AF4FB2">
        <w:rPr>
          <w:lang w:val="el-GR"/>
        </w:rPr>
        <w:t>πρωτ</w:t>
      </w:r>
      <w:proofErr w:type="spellEnd"/>
      <w:r w:rsidRPr="00AF4FB2">
        <w:rPr>
          <w:lang w:val="el-GR"/>
        </w:rPr>
        <w:t>............................... (ΑΔΑΜ:………………), Διακήρυξης για την προμ</w:t>
      </w:r>
      <w:r>
        <w:rPr>
          <w:lang w:val="el-GR"/>
        </w:rPr>
        <w:t>ή</w:t>
      </w:r>
      <w:r w:rsidRPr="00AF4FB2">
        <w:rPr>
          <w:lang w:val="el-GR"/>
        </w:rPr>
        <w:t xml:space="preserve">θεια </w:t>
      </w:r>
      <w:r w:rsidR="00F27C68">
        <w:rPr>
          <w:lang w:val="el-GR"/>
        </w:rPr>
        <w:t xml:space="preserve">επέκτασης εγγύησης του συστήματος </w:t>
      </w:r>
      <w:r w:rsidR="00F27C68">
        <w:rPr>
          <w:lang w:val="en-US"/>
        </w:rPr>
        <w:t>backup</w:t>
      </w:r>
      <w:r w:rsidRPr="00AF4FB2">
        <w:rPr>
          <w:lang w:val="el-GR"/>
        </w:rPr>
        <w:t xml:space="preserve"> δηλώνω ότι τους αποδέχομαι πλήρως και χωρίς επιφύλαξη. </w:t>
      </w:r>
    </w:p>
    <w:p w14:paraId="51869483" w14:textId="77777777" w:rsidR="00AF4FB2" w:rsidRPr="00AF4FB2" w:rsidRDefault="00AF4FB2" w:rsidP="00AF4FB2">
      <w:pPr>
        <w:spacing w:before="57" w:after="57"/>
        <w:rPr>
          <w:lang w:val="el-GR"/>
        </w:rPr>
      </w:pPr>
    </w:p>
    <w:p w14:paraId="32FC3DA2" w14:textId="7629D3EB" w:rsidR="00AF4FB2" w:rsidRPr="00AF4FB2" w:rsidRDefault="00AF4FB2" w:rsidP="00AF4FB2">
      <w:pPr>
        <w:spacing w:before="57" w:after="57"/>
        <w:rPr>
          <w:lang w:val="el-GR"/>
        </w:rPr>
      </w:pPr>
      <w:r w:rsidRPr="00AF4FB2">
        <w:rPr>
          <w:lang w:val="el-GR"/>
        </w:rPr>
        <w:t>ΟΝΟΜΑΤΕΠΩΝΥΜΟ ΝΟΜΙΜΟΥ/ΕΞΟΥΣΙΟΔΟΤΗΜΕΝΟΥ ΕΚΠΡΟΣΩΠΟΥ:</w:t>
      </w:r>
    </w:p>
    <w:p w14:paraId="11D533BD" w14:textId="269B2DF8" w:rsidR="00AF4FB2" w:rsidRPr="00D169B4" w:rsidRDefault="00AF4FB2" w:rsidP="00AF4FB2">
      <w:pPr>
        <w:spacing w:before="57" w:after="57"/>
        <w:rPr>
          <w:lang w:val="el-GR"/>
        </w:rPr>
      </w:pPr>
      <w:r w:rsidRPr="00D169B4">
        <w:rPr>
          <w:lang w:val="el-GR"/>
        </w:rPr>
        <w:t>ΥΠΟΓΡΑΦΗ :......................................</w:t>
      </w:r>
    </w:p>
    <w:p w14:paraId="3B2EA2DE" w14:textId="2A3F5478" w:rsidR="00AF4FB2" w:rsidRPr="00AF4FB2" w:rsidRDefault="00AF4FB2" w:rsidP="00AF4FB2">
      <w:pPr>
        <w:spacing w:before="57" w:after="57"/>
        <w:rPr>
          <w:lang w:val="el-GR"/>
        </w:rPr>
      </w:pPr>
      <w:r w:rsidRPr="00D169B4">
        <w:rPr>
          <w:lang w:val="el-GR"/>
        </w:rPr>
        <w:t>ΣΦΡΑΓΙΔΑ :........................................</w:t>
      </w:r>
    </w:p>
    <w:p w14:paraId="35C1EF31" w14:textId="77777777" w:rsidR="003929DA" w:rsidRDefault="003929DA">
      <w:pPr>
        <w:spacing w:before="57" w:after="57"/>
        <w:rPr>
          <w:lang w:val="el-GR"/>
        </w:rPr>
      </w:pPr>
    </w:p>
    <w:p w14:paraId="6C020ADB" w14:textId="77693B16" w:rsidR="00F27C68" w:rsidRDefault="00F27C68">
      <w:pPr>
        <w:suppressAutoHyphens w:val="0"/>
        <w:spacing w:after="0"/>
        <w:jc w:val="left"/>
        <w:rPr>
          <w:lang w:val="el-GR"/>
        </w:rPr>
      </w:pPr>
      <w:r>
        <w:rPr>
          <w:lang w:val="el-GR"/>
        </w:rPr>
        <w:br w:type="page"/>
      </w:r>
    </w:p>
    <w:p w14:paraId="1B0CAF6F" w14:textId="77777777" w:rsidR="00BC0A0D" w:rsidRDefault="00BC0A0D">
      <w:pPr>
        <w:spacing w:before="57" w:after="57"/>
        <w:rPr>
          <w:lang w:val="el-GR"/>
        </w:rPr>
      </w:pPr>
    </w:p>
    <w:p w14:paraId="25676E85" w14:textId="2ADA0108" w:rsidR="003929DA" w:rsidRPr="002B58A3" w:rsidRDefault="003929DA">
      <w:pPr>
        <w:pStyle w:val="2"/>
        <w:tabs>
          <w:tab w:val="clear" w:pos="567"/>
          <w:tab w:val="left" w:pos="0"/>
        </w:tabs>
        <w:spacing w:before="57" w:after="57"/>
        <w:ind w:left="0" w:firstLine="0"/>
        <w:rPr>
          <w:iCs/>
          <w:color w:val="538135"/>
          <w:lang w:val="el-GR"/>
        </w:rPr>
      </w:pPr>
      <w:bookmarkStart w:id="102" w:name="_Toc215568629"/>
      <w:r>
        <w:rPr>
          <w:lang w:val="el-GR"/>
        </w:rPr>
        <w:t xml:space="preserve">ΠΑΡΑΡΤΗΜΑ </w:t>
      </w:r>
      <w:r w:rsidR="00AF4FB2" w:rsidRPr="00AF4FB2">
        <w:rPr>
          <w:lang w:val="el-GR"/>
        </w:rPr>
        <w:t>ΙV</w:t>
      </w:r>
      <w:r>
        <w:rPr>
          <w:lang w:val="el-GR"/>
        </w:rPr>
        <w:t xml:space="preserve"> – Υποδείγματα Εγγυητικών Επιστολών</w:t>
      </w:r>
      <w:bookmarkEnd w:id="102"/>
    </w:p>
    <w:p w14:paraId="5F4DB5F0" w14:textId="77777777" w:rsidR="005F0D2A" w:rsidRPr="005F0D2A" w:rsidRDefault="005F0D2A" w:rsidP="005F0D2A">
      <w:pPr>
        <w:rPr>
          <w:b/>
          <w:bCs/>
          <w:lang w:val="el-GR"/>
        </w:rPr>
      </w:pPr>
      <w:bookmarkStart w:id="103" w:name="_Toc518468425"/>
      <w:bookmarkStart w:id="104" w:name="_Toc12282109"/>
      <w:bookmarkStart w:id="105" w:name="_Toc19274824"/>
      <w:bookmarkStart w:id="106" w:name="_Toc67053156"/>
      <w:bookmarkStart w:id="107" w:name="_Toc92795947"/>
      <w:r w:rsidRPr="005F0D2A">
        <w:rPr>
          <w:b/>
          <w:bCs/>
          <w:lang w:val="el-GR"/>
        </w:rPr>
        <w:t>Εγγύηση Συμμετοχής</w:t>
      </w:r>
      <w:bookmarkEnd w:id="103"/>
      <w:bookmarkEnd w:id="104"/>
      <w:bookmarkEnd w:id="105"/>
      <w:bookmarkEnd w:id="106"/>
      <w:bookmarkEnd w:id="107"/>
    </w:p>
    <w:p w14:paraId="434999F8" w14:textId="4C3CAF9A" w:rsidR="005F0D2A" w:rsidRPr="005F0D2A" w:rsidRDefault="005F0D2A" w:rsidP="005F0D2A">
      <w:pPr>
        <w:rPr>
          <w:lang w:val="el-GR"/>
        </w:rPr>
      </w:pPr>
      <w:r w:rsidRPr="005F0D2A">
        <w:rPr>
          <w:lang w:val="el-GR"/>
        </w:rPr>
        <w:t>ΕΚΔΟΤΗΣ (Πλήρης επωνυμία)..................................</w:t>
      </w:r>
    </w:p>
    <w:p w14:paraId="79A49A81" w14:textId="77777777" w:rsidR="005F0D2A" w:rsidRPr="005F0D2A" w:rsidRDefault="005F0D2A" w:rsidP="005F0D2A">
      <w:pPr>
        <w:rPr>
          <w:lang w:val="el-GR"/>
        </w:rPr>
      </w:pPr>
      <w:r w:rsidRPr="005F0D2A">
        <w:rPr>
          <w:lang w:val="el-GR"/>
        </w:rPr>
        <w:t>Ημερομηνία έκδοσης...........................</w:t>
      </w:r>
    </w:p>
    <w:p w14:paraId="3AC837C8" w14:textId="77777777" w:rsidR="005F0D2A" w:rsidRPr="005F0D2A" w:rsidRDefault="005F0D2A" w:rsidP="005F0D2A">
      <w:pPr>
        <w:rPr>
          <w:lang w:val="el-GR"/>
        </w:rPr>
      </w:pPr>
      <w:r w:rsidRPr="005F0D2A">
        <w:rPr>
          <w:lang w:val="el-GR"/>
        </w:rPr>
        <w:t>Προς: Την Ε.Ρ.Τ ΑΕ</w:t>
      </w:r>
    </w:p>
    <w:p w14:paraId="2E10C34E" w14:textId="77777777" w:rsidR="005F0D2A" w:rsidRPr="005F0D2A" w:rsidRDefault="005F0D2A" w:rsidP="005F0D2A">
      <w:pPr>
        <w:rPr>
          <w:lang w:val="el-GR"/>
        </w:rPr>
      </w:pPr>
      <w:r w:rsidRPr="005F0D2A">
        <w:rPr>
          <w:lang w:val="el-GR"/>
        </w:rPr>
        <w:t>Λ. Μεσογείων 432, Αγία Παρασκευή, Τ.Κ 15342, Αθήνα</w:t>
      </w:r>
    </w:p>
    <w:p w14:paraId="54216465" w14:textId="487DC47B" w:rsidR="005F0D2A" w:rsidRPr="005F0D2A" w:rsidRDefault="005F0D2A" w:rsidP="005F0D2A">
      <w:pPr>
        <w:rPr>
          <w:lang w:val="el-GR"/>
        </w:rPr>
      </w:pPr>
      <w:r w:rsidRPr="005F0D2A">
        <w:rPr>
          <w:lang w:val="el-GR"/>
        </w:rPr>
        <w:t xml:space="preserve">Εγγύηση μας υπ’ </w:t>
      </w:r>
      <w:proofErr w:type="spellStart"/>
      <w:r w:rsidRPr="005F0D2A">
        <w:rPr>
          <w:lang w:val="el-GR"/>
        </w:rPr>
        <w:t>αριθμ</w:t>
      </w:r>
      <w:proofErr w:type="spellEnd"/>
      <w:r w:rsidRPr="005F0D2A">
        <w:rPr>
          <w:lang w:val="el-GR"/>
        </w:rPr>
        <w:t>. ……………….. ποσού ………………….……. ευρώ</w:t>
      </w:r>
    </w:p>
    <w:p w14:paraId="20156776" w14:textId="77777777" w:rsidR="005F0D2A" w:rsidRPr="005F0D2A" w:rsidRDefault="005F0D2A" w:rsidP="005F0D2A">
      <w:pPr>
        <w:rPr>
          <w:lang w:val="el-GR"/>
        </w:rPr>
      </w:pPr>
      <w:r w:rsidRPr="005F0D2A">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F0D2A">
        <w:rPr>
          <w:lang w:val="el-GR"/>
        </w:rPr>
        <w:t>διζήσεως</w:t>
      </w:r>
      <w:proofErr w:type="spellEnd"/>
      <w:r w:rsidRPr="005F0D2A">
        <w:rPr>
          <w:lang w:val="el-GR"/>
        </w:rPr>
        <w:t>, μέχρι του ποσού των ευρώ  ………υπέρ του</w:t>
      </w:r>
    </w:p>
    <w:p w14:paraId="702EDB80"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0A7C233"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4ED1EC61"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66661483" w14:textId="77777777" w:rsidR="005F0D2A" w:rsidRPr="005F0D2A" w:rsidRDefault="005F0D2A" w:rsidP="005F0D2A">
      <w:pPr>
        <w:rPr>
          <w:lang w:val="el-GR"/>
        </w:rPr>
      </w:pPr>
      <w:r w:rsidRPr="005F0D2A">
        <w:rPr>
          <w:lang w:val="el-GR"/>
        </w:rPr>
        <w:t>α) (πλήρη επωνυμία) …… ΑΦΜ…….….... οδός............................. αριθμός.................ΤΚ………………</w:t>
      </w:r>
    </w:p>
    <w:p w14:paraId="752DC62B" w14:textId="77777777" w:rsidR="005F0D2A" w:rsidRPr="005F0D2A" w:rsidRDefault="005F0D2A" w:rsidP="005F0D2A">
      <w:pPr>
        <w:rPr>
          <w:lang w:val="el-GR"/>
        </w:rPr>
      </w:pPr>
      <w:r w:rsidRPr="005F0D2A">
        <w:rPr>
          <w:lang w:val="el-GR"/>
        </w:rPr>
        <w:t>β) (πλήρη επωνυμία) …… ΑΦΜ…….…....  οδός............................. αριθμός.................ΤΚ………………</w:t>
      </w:r>
    </w:p>
    <w:p w14:paraId="781864FE" w14:textId="77777777" w:rsidR="005F0D2A" w:rsidRPr="005F0D2A" w:rsidRDefault="005F0D2A" w:rsidP="005F0D2A">
      <w:pPr>
        <w:rPr>
          <w:lang w:val="el-GR"/>
        </w:rPr>
      </w:pPr>
      <w:r w:rsidRPr="005F0D2A">
        <w:rPr>
          <w:lang w:val="el-GR"/>
        </w:rPr>
        <w:t>γ) (πλήρη επωνυμία) …… ΑΦΜ…….…....  οδός............................. αριθμός.................ΤΚ………………</w:t>
      </w:r>
    </w:p>
    <w:p w14:paraId="5AE74A66" w14:textId="77777777" w:rsidR="005F0D2A" w:rsidRPr="005F0D2A" w:rsidRDefault="005F0D2A" w:rsidP="005F0D2A">
      <w:pPr>
        <w:rPr>
          <w:lang w:val="el-GR"/>
        </w:rPr>
      </w:pPr>
      <w:r w:rsidRPr="005F0D2A">
        <w:rPr>
          <w:lang w:val="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5F0D2A">
        <w:rPr>
          <w:lang w:val="el-GR"/>
        </w:rPr>
        <w:t>ιδιότητάς</w:t>
      </w:r>
      <w:proofErr w:type="spellEnd"/>
      <w:r w:rsidRPr="005F0D2A">
        <w:rPr>
          <w:lang w:val="el-GR"/>
        </w:rPr>
        <w:t xml:space="preserve"> τους ως μελών της Ένωσης ή Κοινοπραξίας,}</w:t>
      </w:r>
    </w:p>
    <w:p w14:paraId="761E1B12" w14:textId="77777777" w:rsidR="005F0D2A" w:rsidRPr="005F0D2A" w:rsidRDefault="005F0D2A" w:rsidP="005F0D2A">
      <w:pPr>
        <w:rPr>
          <w:lang w:val="el-GR"/>
        </w:rPr>
      </w:pPr>
      <w:r w:rsidRPr="005F0D2A">
        <w:rPr>
          <w:lang w:val="el-GR"/>
        </w:rPr>
        <w:t xml:space="preserve">για τη συμμετοχή του/της/τους σύμφωνα με την (αριθμό/ημερομηνία) ..................... Διακήρυξη ............................... με καταληκτική ημερομηνία υποβολής προσφορών την...................... της/του (Αναθέτουσας Αρχής), για την ανάδειξη αναδόχου για την ανάθεση της σύμβασης: “(τίτλος σύμβασης)”............... </w:t>
      </w:r>
    </w:p>
    <w:p w14:paraId="7C017094" w14:textId="77777777" w:rsidR="005F0D2A" w:rsidRPr="005F0D2A" w:rsidRDefault="005F0D2A" w:rsidP="005F0D2A">
      <w:pPr>
        <w:rPr>
          <w:lang w:val="el-GR"/>
        </w:rPr>
      </w:pPr>
      <w:r w:rsidRPr="005F0D2A">
        <w:rPr>
          <w:lang w:val="el-GR"/>
        </w:rPr>
        <w:t>Η παρούσα εγγύηση καλύπτει μόνο τις από τη συμμετοχή στην ανωτέρω απορρέουσες υποχρεώσεις του/της (υπέρ ου η εγγύηση) καθ’ όλο τον χρόνο ισχύος της.</w:t>
      </w:r>
    </w:p>
    <w:p w14:paraId="5E48E576"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2D97B7E9" w14:textId="77777777" w:rsidR="005F0D2A" w:rsidRPr="005F0D2A" w:rsidRDefault="005F0D2A" w:rsidP="005F0D2A">
      <w:pPr>
        <w:rPr>
          <w:lang w:val="el-GR"/>
        </w:rPr>
      </w:pPr>
      <w:r w:rsidRPr="005F0D2A">
        <w:rPr>
          <w:lang w:val="el-GR"/>
        </w:rPr>
        <w:t>Η παρούσα ισχύει μέχρι και την (</w:t>
      </w:r>
      <w:r w:rsidRPr="005F0D2A">
        <w:rPr>
          <w:i/>
          <w:lang w:val="el-GR"/>
        </w:rPr>
        <w:t>διάρκεια ισχύος θα πρέπει να είναι μεγαλύτερη κατά τριάντα (30) τουλάχιστον ημέρες μετά τον χρόνο λήξης ισχύος της Προσφοράς</w:t>
      </w:r>
      <w:r w:rsidRPr="005F0D2A">
        <w:rPr>
          <w:lang w:val="el-GR"/>
        </w:rPr>
        <w:t xml:space="preserve">) …………………………………… </w:t>
      </w:r>
    </w:p>
    <w:p w14:paraId="30772988"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66810F9C" w14:textId="63049423" w:rsidR="005F0D2A" w:rsidRPr="005F0D2A" w:rsidRDefault="005F0D2A" w:rsidP="005F0D2A">
      <w:pPr>
        <w:rPr>
          <w:lang w:val="el-GR"/>
        </w:rPr>
      </w:pPr>
      <w:r w:rsidRPr="005F0D2A">
        <w:rPr>
          <w:lang w:val="el-GR"/>
        </w:rPr>
        <w:t xml:space="preserve">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την </w:t>
      </w:r>
      <w:r w:rsidRPr="005F0D2A">
        <w:rPr>
          <w:b/>
          <w:bCs/>
          <w:lang w:val="el-GR"/>
        </w:rPr>
        <w:t>παρ.[……. ]</w:t>
      </w:r>
      <w:r w:rsidRPr="005F0D2A">
        <w:rPr>
          <w:lang w:val="el-GR"/>
        </w:rPr>
        <w:t xml:space="preserve"> της Διακήρυξης, με την προϋπόθεση ότι το σχετικό αίτημά σας θα μας υποβληθεί πριν από την ημερομηνία λήξης της.</w:t>
      </w:r>
    </w:p>
    <w:p w14:paraId="0040BF46" w14:textId="77777777" w:rsidR="005F0D2A" w:rsidRPr="005F0D2A" w:rsidRDefault="005F0D2A" w:rsidP="005F0D2A">
      <w:pPr>
        <w:rPr>
          <w:lang w:val="el-GR"/>
        </w:rPr>
      </w:pPr>
    </w:p>
    <w:p w14:paraId="4EF68D9C"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5F0D2A">
        <w:rPr>
          <w:lang w:val="el-GR"/>
        </w:rPr>
        <w:tab/>
      </w:r>
      <w:r w:rsidRPr="005F0D2A">
        <w:rPr>
          <w:lang w:val="el-GR"/>
        </w:rPr>
        <w:tab/>
      </w:r>
      <w:r w:rsidRPr="005F0D2A">
        <w:rPr>
          <w:lang w:val="el-GR"/>
        </w:rPr>
        <w:tab/>
      </w:r>
      <w:r w:rsidRPr="005F0D2A">
        <w:rPr>
          <w:lang w:val="el-GR"/>
        </w:rPr>
        <w:tab/>
      </w:r>
      <w:r w:rsidRPr="005F0D2A">
        <w:rPr>
          <w:lang w:val="el-GR"/>
        </w:rPr>
        <w:tab/>
      </w:r>
    </w:p>
    <w:p w14:paraId="63A387D1" w14:textId="77777777" w:rsidR="005F0D2A" w:rsidRPr="005F0D2A" w:rsidRDefault="005F0D2A" w:rsidP="005F0D2A">
      <w:pPr>
        <w:rPr>
          <w:lang w:val="el-GR"/>
        </w:rPr>
      </w:pPr>
      <w:r w:rsidRPr="005F0D2A">
        <w:rPr>
          <w:lang w:val="el-GR"/>
        </w:rPr>
        <w:t>(Εξουσιοδοτημένη υπογραφή)</w:t>
      </w:r>
    </w:p>
    <w:p w14:paraId="335C57EF" w14:textId="77777777" w:rsidR="005F0D2A" w:rsidRPr="005F0D2A" w:rsidRDefault="005F0D2A" w:rsidP="005F0D2A">
      <w:pPr>
        <w:rPr>
          <w:lang w:val="el-GR"/>
        </w:rPr>
      </w:pPr>
    </w:p>
    <w:p w14:paraId="78A63FF7" w14:textId="77777777" w:rsidR="005F0D2A" w:rsidRPr="005F0D2A" w:rsidRDefault="005F0D2A" w:rsidP="005F0D2A">
      <w:pPr>
        <w:rPr>
          <w:b/>
          <w:bCs/>
          <w:lang w:val="el-GR"/>
        </w:rPr>
      </w:pPr>
      <w:bookmarkStart w:id="108" w:name="_Toc518468427"/>
      <w:bookmarkStart w:id="109" w:name="_Toc12282111"/>
      <w:bookmarkStart w:id="110" w:name="_Toc19274826"/>
      <w:bookmarkStart w:id="111" w:name="_Toc67053158"/>
      <w:bookmarkStart w:id="112" w:name="_Toc92795949"/>
      <w:r w:rsidRPr="005F0D2A">
        <w:rPr>
          <w:b/>
          <w:bCs/>
          <w:lang w:val="el-GR"/>
        </w:rPr>
        <w:lastRenderedPageBreak/>
        <w:t>Εγγύηση Καλής Εκτέλεσης</w:t>
      </w:r>
      <w:bookmarkEnd w:id="108"/>
      <w:bookmarkEnd w:id="109"/>
      <w:bookmarkEnd w:id="110"/>
      <w:bookmarkEnd w:id="111"/>
      <w:bookmarkEnd w:id="112"/>
    </w:p>
    <w:p w14:paraId="1CF0E643" w14:textId="77777777" w:rsidR="005F0D2A" w:rsidRPr="005F0D2A" w:rsidRDefault="005F0D2A" w:rsidP="005F0D2A">
      <w:pPr>
        <w:rPr>
          <w:lang w:val="el-GR"/>
        </w:rPr>
      </w:pPr>
      <w:bookmarkStart w:id="113" w:name="_Toc336420407"/>
      <w:r w:rsidRPr="005F0D2A">
        <w:rPr>
          <w:lang w:val="el-GR"/>
        </w:rPr>
        <w:t>ΕΚΔΟΤΗΣ (Πλήρης επωνυμία).......................................................................</w:t>
      </w:r>
      <w:bookmarkEnd w:id="113"/>
    </w:p>
    <w:p w14:paraId="60BE51CF" w14:textId="77777777" w:rsidR="005F0D2A" w:rsidRPr="005F0D2A" w:rsidRDefault="005F0D2A" w:rsidP="005F0D2A">
      <w:pPr>
        <w:rPr>
          <w:lang w:val="el-GR"/>
        </w:rPr>
      </w:pPr>
      <w:r w:rsidRPr="005F0D2A">
        <w:rPr>
          <w:lang w:val="el-GR"/>
        </w:rPr>
        <w:t>Ημερομηνία έκδοσης...........................</w:t>
      </w:r>
    </w:p>
    <w:p w14:paraId="00555841" w14:textId="77777777" w:rsidR="005F0D2A" w:rsidRPr="005F0D2A" w:rsidRDefault="005F0D2A" w:rsidP="005F0D2A">
      <w:pPr>
        <w:rPr>
          <w:lang w:val="el-GR"/>
        </w:rPr>
      </w:pPr>
      <w:r w:rsidRPr="005F0D2A">
        <w:rPr>
          <w:lang w:val="el-GR"/>
        </w:rPr>
        <w:t>Προς: Την Ε.Ρ.Τ ΑΕ</w:t>
      </w:r>
    </w:p>
    <w:p w14:paraId="65277839" w14:textId="77777777" w:rsidR="005F0D2A" w:rsidRPr="005F0D2A" w:rsidRDefault="005F0D2A" w:rsidP="005F0D2A">
      <w:pPr>
        <w:rPr>
          <w:lang w:val="el-GR"/>
        </w:rPr>
      </w:pPr>
      <w:r w:rsidRPr="005F0D2A">
        <w:rPr>
          <w:lang w:val="el-GR"/>
        </w:rPr>
        <w:t>Λ. Μεσογείων 432, Αγία Παρασκευή, Τ.Κ 15342, Αθήνα</w:t>
      </w:r>
    </w:p>
    <w:p w14:paraId="363C0EE8" w14:textId="77777777" w:rsidR="005F0D2A" w:rsidRPr="005F0D2A" w:rsidRDefault="005F0D2A" w:rsidP="005F0D2A">
      <w:pPr>
        <w:rPr>
          <w:lang w:val="el-GR"/>
        </w:rPr>
      </w:pPr>
    </w:p>
    <w:p w14:paraId="3914A73C" w14:textId="77777777" w:rsidR="005F0D2A" w:rsidRPr="005F0D2A" w:rsidRDefault="005F0D2A" w:rsidP="005F0D2A">
      <w:pPr>
        <w:rPr>
          <w:lang w:val="el-GR"/>
        </w:rPr>
      </w:pPr>
      <w:r w:rsidRPr="005F0D2A">
        <w:rPr>
          <w:lang w:val="el-GR"/>
        </w:rPr>
        <w:t xml:space="preserve">Εγγύηση μας υπ’ </w:t>
      </w:r>
      <w:proofErr w:type="spellStart"/>
      <w:r w:rsidRPr="005F0D2A">
        <w:rPr>
          <w:lang w:val="el-GR"/>
        </w:rPr>
        <w:t>αριθμ</w:t>
      </w:r>
      <w:proofErr w:type="spellEnd"/>
      <w:r w:rsidRPr="005F0D2A">
        <w:rPr>
          <w:lang w:val="el-GR"/>
        </w:rPr>
        <w:t xml:space="preserve">. ……………….. ποσού ………………….……. ευρώ </w:t>
      </w:r>
    </w:p>
    <w:p w14:paraId="6860712D" w14:textId="77777777" w:rsidR="005F0D2A" w:rsidRPr="005F0D2A" w:rsidRDefault="005F0D2A" w:rsidP="005F0D2A">
      <w:pPr>
        <w:rPr>
          <w:lang w:val="el-GR"/>
        </w:rPr>
      </w:pPr>
      <w:r w:rsidRPr="005F0D2A">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F0D2A">
        <w:rPr>
          <w:lang w:val="el-GR"/>
        </w:rPr>
        <w:t>διζήσεως</w:t>
      </w:r>
      <w:proofErr w:type="spellEnd"/>
      <w:r w:rsidRPr="005F0D2A">
        <w:rPr>
          <w:lang w:val="el-GR"/>
        </w:rPr>
        <w:t>, μέχρι του ποσού των ευρώ  ……………………………………………υπέρ του</w:t>
      </w:r>
    </w:p>
    <w:p w14:paraId="56E2B705"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2941554"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1603218B"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112A85CD" w14:textId="77777777" w:rsidR="005F0D2A" w:rsidRPr="005F0D2A" w:rsidRDefault="005F0D2A" w:rsidP="005F0D2A">
      <w:pPr>
        <w:rPr>
          <w:lang w:val="el-GR"/>
        </w:rPr>
      </w:pPr>
      <w:r w:rsidRPr="005F0D2A">
        <w:rPr>
          <w:lang w:val="el-GR"/>
        </w:rPr>
        <w:t>α) (πλήρη επωνυμία) …… ΑΦΜ…….….... οδός............................. αριθμός.................ΤΚ………………</w:t>
      </w:r>
    </w:p>
    <w:p w14:paraId="275BB4B5" w14:textId="47A45BB6" w:rsidR="005F0D2A" w:rsidRPr="005F0D2A" w:rsidRDefault="005F0D2A" w:rsidP="005F0D2A">
      <w:pPr>
        <w:rPr>
          <w:lang w:val="el-GR"/>
        </w:rPr>
      </w:pPr>
      <w:r w:rsidRPr="005F0D2A">
        <w:rPr>
          <w:lang w:val="el-GR"/>
        </w:rPr>
        <w:t>β) (πλήρη επωνυμία) …… ΑΦΜ…….….... οδός............................. αριθμός.................ΤΚ………………</w:t>
      </w:r>
    </w:p>
    <w:p w14:paraId="0430562E" w14:textId="075F2345" w:rsidR="005F0D2A" w:rsidRPr="005F0D2A" w:rsidRDefault="005F0D2A" w:rsidP="005F0D2A">
      <w:pPr>
        <w:rPr>
          <w:lang w:val="el-GR"/>
        </w:rPr>
      </w:pPr>
      <w:r w:rsidRPr="005F0D2A">
        <w:rPr>
          <w:lang w:val="el-GR"/>
        </w:rPr>
        <w:t>γ) (πλήρη επωνυμία) …… ΑΦΜ…….….... οδός............................. αριθμός.................ΤΚ………………</w:t>
      </w:r>
    </w:p>
    <w:p w14:paraId="4D66CEB1" w14:textId="77777777" w:rsidR="005F0D2A" w:rsidRPr="005F0D2A" w:rsidRDefault="005F0D2A" w:rsidP="005F0D2A">
      <w:pPr>
        <w:rPr>
          <w:lang w:val="el-GR"/>
        </w:rPr>
      </w:pPr>
      <w:r w:rsidRPr="005F0D2A">
        <w:rPr>
          <w:lang w:val="el-GR"/>
        </w:rPr>
        <w:t xml:space="preserve">ατομικά και για κάθε μία από αυτές και ως αλληλέγγυα και εις ολόκληρο υπόχρεων μεταξύ τους, εκ της </w:t>
      </w:r>
      <w:proofErr w:type="spellStart"/>
      <w:r w:rsidRPr="005F0D2A">
        <w:rPr>
          <w:lang w:val="el-GR"/>
        </w:rPr>
        <w:t>ιδιότητάς</w:t>
      </w:r>
      <w:proofErr w:type="spellEnd"/>
      <w:r w:rsidRPr="005F0D2A">
        <w:rPr>
          <w:lang w:val="el-GR"/>
        </w:rPr>
        <w:t xml:space="preserve"> τους ως μελών της ένωσης ή κοινοπραξίας,</w:t>
      </w:r>
    </w:p>
    <w:p w14:paraId="7C144E0A" w14:textId="77777777" w:rsidR="005F0D2A" w:rsidRPr="005F0D2A" w:rsidRDefault="005F0D2A" w:rsidP="005F0D2A">
      <w:pPr>
        <w:rPr>
          <w:lang w:val="el-GR"/>
        </w:rPr>
      </w:pPr>
      <w:r w:rsidRPr="005F0D2A">
        <w:rPr>
          <w:lang w:val="el-GR"/>
        </w:rPr>
        <w:t xml:space="preserve">για την καλή εκτέλεση της </w:t>
      </w:r>
      <w:proofErr w:type="spellStart"/>
      <w:r w:rsidRPr="005F0D2A">
        <w:rPr>
          <w:lang w:val="el-GR"/>
        </w:rPr>
        <w:t>υπ</w:t>
      </w:r>
      <w:proofErr w:type="spellEnd"/>
      <w:r w:rsidRPr="005F0D2A">
        <w:rPr>
          <w:lang w:val="el-GR"/>
        </w:rPr>
        <w:t xml:space="preserve"> </w:t>
      </w:r>
      <w:proofErr w:type="spellStart"/>
      <w:r w:rsidRPr="005F0D2A">
        <w:rPr>
          <w:lang w:val="el-GR"/>
        </w:rPr>
        <w:t>αριθ</w:t>
      </w:r>
      <w:proofErr w:type="spellEnd"/>
      <w:r w:rsidRPr="005F0D2A">
        <w:rPr>
          <w:lang w:val="el-GR"/>
        </w:rPr>
        <w:t xml:space="preserve"> ..... σύμβασης “(τίτλος σύμβασης)”, σύμφωνα με την (αριθμό/ημερομηνία) ........................ Διακήρυξη........................... της (Αναθέτουσας Αρχής) με καταληκτική ημερομηνία υποβολής προσφορών την ….</w:t>
      </w:r>
    </w:p>
    <w:p w14:paraId="3202CB7F"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30459656" w14:textId="77777777" w:rsidR="005F0D2A" w:rsidRPr="005F0D2A" w:rsidRDefault="005F0D2A" w:rsidP="005F0D2A">
      <w:pPr>
        <w:rPr>
          <w:i/>
          <w:lang w:val="el-GR"/>
        </w:rPr>
      </w:pPr>
      <w:r w:rsidRPr="005F0D2A">
        <w:rPr>
          <w:lang w:val="el-GR"/>
        </w:rPr>
        <w:t>Η παρούσα ισχύει μέχρι και την ............... (</w:t>
      </w:r>
      <w:r w:rsidRPr="005F0D2A">
        <w:rPr>
          <w:i/>
          <w:lang w:val="el-GR"/>
        </w:rPr>
        <w:t xml:space="preserve">διάρκεια ισχύος σύμφωνα με την </w:t>
      </w:r>
      <w:proofErr w:type="spellStart"/>
      <w:r w:rsidRPr="005F0D2A">
        <w:rPr>
          <w:i/>
          <w:lang w:val="el-GR"/>
        </w:rPr>
        <w:t>παρ</w:t>
      </w:r>
      <w:proofErr w:type="spellEnd"/>
      <w:r w:rsidRPr="005F0D2A">
        <w:rPr>
          <w:i/>
          <w:lang w:val="el-GR"/>
        </w:rPr>
        <w:t>………… της  Διακήρυξης )</w:t>
      </w:r>
    </w:p>
    <w:p w14:paraId="78A53ADA"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75CFC6B0"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3F0633C4" w14:textId="77777777" w:rsidR="005F0D2A" w:rsidRPr="005F0D2A" w:rsidRDefault="005F0D2A" w:rsidP="005F0D2A">
      <w:pPr>
        <w:rPr>
          <w:lang w:val="el-GR"/>
        </w:rPr>
      </w:pPr>
    </w:p>
    <w:p w14:paraId="6BFCBA58" w14:textId="77777777" w:rsidR="005F0D2A" w:rsidRPr="005F0D2A" w:rsidRDefault="005F0D2A" w:rsidP="005F0D2A">
      <w:pPr>
        <w:rPr>
          <w:lang w:val="el-GR"/>
        </w:rPr>
      </w:pPr>
    </w:p>
    <w:p w14:paraId="5985C17F" w14:textId="77777777" w:rsidR="005F0D2A" w:rsidRPr="005F0D2A" w:rsidRDefault="005F0D2A" w:rsidP="005F0D2A">
      <w:pPr>
        <w:rPr>
          <w:lang w:val="el-GR"/>
        </w:rPr>
      </w:pPr>
      <w:r w:rsidRPr="005F0D2A">
        <w:rPr>
          <w:lang w:val="el-GR"/>
        </w:rPr>
        <w:t>(Εξουσιοδοτημένη υπογραφή)</w:t>
      </w:r>
    </w:p>
    <w:p w14:paraId="7B5D04F7" w14:textId="77777777" w:rsidR="005F0D2A" w:rsidRPr="005F0D2A" w:rsidRDefault="005F0D2A" w:rsidP="005F0D2A">
      <w:pPr>
        <w:rPr>
          <w:lang w:val="el-GR"/>
        </w:rPr>
      </w:pPr>
    </w:p>
    <w:p w14:paraId="5E03B380" w14:textId="5E1EE68C" w:rsidR="007E4886" w:rsidRDefault="007E4886" w:rsidP="00D169B4">
      <w:pPr>
        <w:suppressAutoHyphens w:val="0"/>
        <w:spacing w:after="0"/>
        <w:jc w:val="left"/>
        <w:rPr>
          <w:lang w:val="el-GR"/>
        </w:rPr>
      </w:pPr>
      <w:r>
        <w:rPr>
          <w:lang w:val="el-GR"/>
        </w:rPr>
        <w:br w:type="page"/>
      </w:r>
    </w:p>
    <w:p w14:paraId="1E8EB246" w14:textId="1DEDED79" w:rsidR="0035532D" w:rsidRPr="00B41258" w:rsidRDefault="0035532D" w:rsidP="0035532D">
      <w:pPr>
        <w:pStyle w:val="2"/>
        <w:tabs>
          <w:tab w:val="clear" w:pos="567"/>
          <w:tab w:val="left" w:pos="0"/>
        </w:tabs>
        <w:spacing w:before="57" w:after="57"/>
        <w:ind w:left="0" w:firstLine="0"/>
        <w:rPr>
          <w:i/>
          <w:color w:val="538135"/>
          <w:lang w:val="el-GR"/>
        </w:rPr>
      </w:pPr>
      <w:bookmarkStart w:id="114" w:name="_Toc215568630"/>
      <w:r w:rsidRPr="001C3E1B">
        <w:rPr>
          <w:lang w:val="el-GR"/>
        </w:rPr>
        <w:lastRenderedPageBreak/>
        <w:t xml:space="preserve">ΠΑΡΑΡΤΗΜΑ </w:t>
      </w:r>
      <w:r w:rsidR="00D85ECF" w:rsidRPr="00D85ECF">
        <w:rPr>
          <w:lang w:val="el-GR"/>
        </w:rPr>
        <w:t>V</w:t>
      </w:r>
      <w:r w:rsidRPr="001C3E1B">
        <w:rPr>
          <w:lang w:val="el-GR"/>
        </w:rPr>
        <w:t xml:space="preserve"> – </w:t>
      </w:r>
      <w:r w:rsidR="004E69D4" w:rsidRPr="004E69D4">
        <w:rPr>
          <w:lang w:val="el-GR"/>
        </w:rPr>
        <w:t>ΕΝΗΜΕΡΩΣΗ ΦΥΣΙΚΩΝ ΠΡΟΣΩΠΩΝ ΓΙΑ ΤΗΝ ΕΠΕΞΕΡΓΑΣΙΑ ΠΡΟΣΩΠΙΚΩΝ ΔΕΔΟΜΕΝΩΝ</w:t>
      </w:r>
      <w:bookmarkEnd w:id="114"/>
    </w:p>
    <w:p w14:paraId="6A0403E3" w14:textId="77777777" w:rsidR="005F0D2A" w:rsidRPr="005F0D2A" w:rsidRDefault="005F0D2A" w:rsidP="005F0D2A">
      <w:pPr>
        <w:spacing w:before="57" w:after="57"/>
        <w:rPr>
          <w:b/>
          <w:bCs/>
          <w:lang w:val="el-GR"/>
        </w:rPr>
      </w:pPr>
      <w:r w:rsidRPr="005F0D2A">
        <w:rPr>
          <w:b/>
          <w:bCs/>
          <w:lang w:val="el-GR"/>
        </w:rPr>
        <w:t>ΕΝΗΜΕΡΩΣΗ ΓΙΑ ΤΗΝ ΕΠΕΞΕΡΓΑΣΙΑ ΠΡΟΣΩΠΙΚΩΝ ΔΕΔΟΜΕΝΩΝ</w:t>
      </w:r>
    </w:p>
    <w:p w14:paraId="37160DBB" w14:textId="77777777" w:rsidR="005F0D2A" w:rsidRPr="005F0D2A" w:rsidRDefault="005F0D2A" w:rsidP="005F0D2A">
      <w:pPr>
        <w:spacing w:before="57" w:after="57"/>
        <w:rPr>
          <w:lang w:val="el-GR"/>
        </w:rPr>
      </w:pPr>
      <w:r w:rsidRPr="005F0D2A">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41998D8" w14:textId="77777777" w:rsidR="005F0D2A" w:rsidRPr="005F0D2A" w:rsidRDefault="005F0D2A" w:rsidP="005F0D2A">
      <w:pPr>
        <w:spacing w:before="57" w:after="57"/>
        <w:rPr>
          <w:lang w:val="el-GR"/>
        </w:rPr>
      </w:pPr>
      <w:r w:rsidRPr="005F0D2A">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45099579" w14:textId="77777777" w:rsidR="005F0D2A" w:rsidRPr="005F0D2A" w:rsidRDefault="005F0D2A" w:rsidP="005F0D2A">
      <w:pPr>
        <w:spacing w:before="57" w:after="57"/>
        <w:rPr>
          <w:lang w:val="el-GR"/>
        </w:rPr>
      </w:pPr>
      <w:r w:rsidRPr="005F0D2A">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BB8183A" w14:textId="77777777" w:rsidR="005F0D2A" w:rsidRPr="005F0D2A" w:rsidRDefault="005F0D2A" w:rsidP="005F0D2A">
      <w:pPr>
        <w:spacing w:before="57" w:after="57"/>
        <w:rPr>
          <w:lang w:val="el-GR"/>
        </w:rPr>
      </w:pPr>
      <w:r w:rsidRPr="005F0D2A">
        <w:rPr>
          <w:lang w:val="el-GR"/>
        </w:rPr>
        <w:t xml:space="preserve">ΙΙΙ. Αποδέκτες των ανωτέρω (υπό Α) δεδομένων στους οποίους κοινοποιούνται είναι: </w:t>
      </w:r>
    </w:p>
    <w:p w14:paraId="008637AD" w14:textId="77777777" w:rsidR="005F0D2A" w:rsidRPr="005F0D2A" w:rsidRDefault="005F0D2A" w:rsidP="005F0D2A">
      <w:pPr>
        <w:spacing w:before="57" w:after="57"/>
        <w:rPr>
          <w:lang w:val="el-GR"/>
        </w:rPr>
      </w:pPr>
      <w:r w:rsidRPr="005F0D2A">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5F0D2A">
        <w:rPr>
          <w:lang w:val="el-GR"/>
        </w:rPr>
        <w:t>προστηθέντες</w:t>
      </w:r>
      <w:proofErr w:type="spellEnd"/>
      <w:r w:rsidRPr="005F0D2A">
        <w:rPr>
          <w:lang w:val="el-GR"/>
        </w:rPr>
        <w:t xml:space="preserve"> της, υπό τον όρο της τήρησης σε κάθε περίπτωση του απορρήτου.</w:t>
      </w:r>
    </w:p>
    <w:p w14:paraId="381289B7" w14:textId="77777777" w:rsidR="005F0D2A" w:rsidRPr="005F0D2A" w:rsidRDefault="005F0D2A" w:rsidP="005F0D2A">
      <w:pPr>
        <w:spacing w:before="57" w:after="57"/>
        <w:rPr>
          <w:lang w:val="el-GR"/>
        </w:rPr>
      </w:pPr>
      <w:r w:rsidRPr="005F0D2A">
        <w:rPr>
          <w:lang w:val="el-GR"/>
        </w:rPr>
        <w:t>(β) Το Δημόσιο, άλλοι δημόσιοι φορείς ή δικαστικές αρχές ή άλλες αρχές ή δικαιοδοτικά όργανα, στο πλαίσιο των αρμοδιοτήτων τους.</w:t>
      </w:r>
    </w:p>
    <w:p w14:paraId="3A3A0F38" w14:textId="77777777" w:rsidR="005F0D2A" w:rsidRPr="005F0D2A" w:rsidRDefault="005F0D2A" w:rsidP="005F0D2A">
      <w:pPr>
        <w:spacing w:before="57" w:after="57"/>
        <w:rPr>
          <w:lang w:val="el-GR"/>
        </w:rPr>
      </w:pPr>
      <w:r w:rsidRPr="005F0D2A">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0669F33" w14:textId="77777777" w:rsidR="005F0D2A" w:rsidRPr="005F0D2A" w:rsidRDefault="005F0D2A" w:rsidP="005F0D2A">
      <w:pPr>
        <w:spacing w:before="57" w:after="57"/>
        <w:rPr>
          <w:lang w:val="el-GR"/>
        </w:rPr>
      </w:pPr>
      <w:r w:rsidRPr="005F0D2A">
        <w:t>IV</w:t>
      </w:r>
      <w:r w:rsidRPr="005F0D2A">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BF648C8" w14:textId="77777777" w:rsidR="005F0D2A" w:rsidRPr="005F0D2A" w:rsidRDefault="005F0D2A" w:rsidP="005F0D2A">
      <w:pPr>
        <w:spacing w:before="57" w:after="57"/>
        <w:rPr>
          <w:lang w:val="el-GR"/>
        </w:rPr>
      </w:pPr>
      <w:r w:rsidRPr="005F0D2A">
        <w:t>V</w:t>
      </w:r>
      <w:r w:rsidRPr="005F0D2A">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62EC2945" w14:textId="4BBBF3AD" w:rsidR="0037670C" w:rsidRPr="00B41258" w:rsidRDefault="005F0D2A" w:rsidP="00D65FF9">
      <w:pPr>
        <w:spacing w:before="57" w:after="57"/>
        <w:rPr>
          <w:lang w:val="el-GR"/>
        </w:rPr>
      </w:pPr>
      <w:r w:rsidRPr="005F0D2A">
        <w:t>VI</w:t>
      </w:r>
      <w:r w:rsidRPr="005F0D2A">
        <w:rPr>
          <w:lang w:val="el-GR"/>
        </w:rPr>
        <w:t xml:space="preserve">. </w:t>
      </w:r>
      <w:r w:rsidRPr="005F0D2A">
        <w:t>H</w:t>
      </w:r>
      <w:r w:rsidRPr="005F0D2A">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37670C" w:rsidRPr="00B41258">
      <w:headerReference w:type="even" r:id="rId36"/>
      <w:headerReference w:type="default" r:id="rId37"/>
      <w:footerReference w:type="even" r:id="rId38"/>
      <w:footerReference w:type="default" r:id="rId39"/>
      <w:headerReference w:type="first" r:id="rId40"/>
      <w:footerReference w:type="first" r:id="rId41"/>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5273" w14:textId="77777777" w:rsidR="004F0AF9" w:rsidRDefault="004F0AF9">
      <w:pPr>
        <w:spacing w:after="0"/>
      </w:pPr>
      <w:r>
        <w:separator/>
      </w:r>
    </w:p>
  </w:endnote>
  <w:endnote w:type="continuationSeparator" w:id="0">
    <w:p w14:paraId="110D5A89" w14:textId="77777777" w:rsidR="004F0AF9" w:rsidRDefault="004F0A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panose1 w:val="020B0604020202020204"/>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tantia">
    <w:panose1 w:val="02030602050306030303"/>
    <w:charset w:val="A1"/>
    <w:family w:val="roman"/>
    <w:pitch w:val="variable"/>
    <w:sig w:usb0="A00002EF" w:usb1="4000204B" w:usb2="00000000" w:usb3="00000000" w:csb0="0000019F"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5682" w14:textId="77777777" w:rsidR="004375B0" w:rsidRDefault="004375B0">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9E23A8" w:rsidRDefault="009E23A8">
    <w:pPr>
      <w:pStyle w:val="af4"/>
      <w:spacing w:after="0"/>
      <w:jc w:val="center"/>
      <w:rPr>
        <w:rFonts w:eastAsia="Times New Roman"/>
        <w:kern w:val="1"/>
        <w:sz w:val="18"/>
        <w:szCs w:val="18"/>
        <w:lang w:val="el-GR" w:eastAsia="zh-CN"/>
      </w:rPr>
    </w:pPr>
  </w:p>
  <w:p w14:paraId="7CEDBECA" w14:textId="5A67E58A" w:rsidR="009E23A8" w:rsidRDefault="009E23A8">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951C" w14:textId="77777777" w:rsidR="004375B0" w:rsidRDefault="004375B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BC1F" w14:textId="77777777" w:rsidR="004F0AF9" w:rsidRDefault="004F0AF9">
      <w:pPr>
        <w:spacing w:after="0"/>
      </w:pPr>
      <w:r>
        <w:separator/>
      </w:r>
    </w:p>
  </w:footnote>
  <w:footnote w:type="continuationSeparator" w:id="0">
    <w:p w14:paraId="5FFB9527" w14:textId="77777777" w:rsidR="004F0AF9" w:rsidRDefault="004F0AF9">
      <w:pPr>
        <w:spacing w:after="0"/>
      </w:pPr>
      <w:r>
        <w:continuationSeparator/>
      </w:r>
    </w:p>
  </w:footnote>
  <w:footnote w:id="1">
    <w:p w14:paraId="365B35F2" w14:textId="77777777" w:rsidR="009049B1" w:rsidRPr="00D31DA2" w:rsidRDefault="009049B1" w:rsidP="009049B1">
      <w:pPr>
        <w:pStyle w:val="af6"/>
        <w:rPr>
          <w:lang w:val="el-GR"/>
        </w:rPr>
      </w:pPr>
      <w:r w:rsidRPr="005301DD">
        <w:rPr>
          <w:rStyle w:val="ae"/>
        </w:rPr>
        <w:footnoteRef/>
      </w:r>
      <w:r>
        <w:rPr>
          <w:lang w:val="el-GR"/>
        </w:rPr>
        <w:t xml:space="preserve">        Άρθρο 53 παρ. 2 περ. α του ν. 4412/2016</w:t>
      </w:r>
      <w:r w:rsidRPr="00186B76">
        <w:rPr>
          <w:lang w:val="el-GR"/>
        </w:rPr>
        <w:t>. Ο κωδικός της αναθέτουσας αρχής για την ηλεκτρονική τιμολόγηση, όπως αυτός προσδιορίζεται στον επίσημο ιστότοπο της ΓΓΠΣΔΔ. Πρβλ.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6431650C" w14:textId="77777777" w:rsidR="009049B1" w:rsidRPr="00D31DA2" w:rsidRDefault="009049B1" w:rsidP="009049B1">
      <w:pPr>
        <w:pStyle w:val="af6"/>
        <w:rPr>
          <w:szCs w:val="18"/>
          <w:lang w:val="el-GR"/>
        </w:rPr>
      </w:pPr>
      <w:r w:rsidRPr="005301DD">
        <w:rPr>
          <w:vertAlign w:val="superscript"/>
        </w:rPr>
        <w:footnoteRef/>
      </w:r>
      <w:r>
        <w:rPr>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55FE58EC" w14:textId="77777777" w:rsidR="009049B1" w:rsidRPr="005A0EC7" w:rsidRDefault="009049B1" w:rsidP="009049B1">
      <w:pPr>
        <w:spacing w:after="0"/>
        <w:rPr>
          <w:lang w:val="el-GR"/>
        </w:rPr>
      </w:pPr>
      <w:r w:rsidRPr="005301DD">
        <w:rPr>
          <w:vertAlign w:val="superscript"/>
        </w:rPr>
        <w:footnoteRef/>
      </w:r>
      <w:r>
        <w:rPr>
          <w:lang w:val="el-GR"/>
        </w:rPr>
        <w:t xml:space="preserve">       </w:t>
      </w:r>
      <w:r w:rsidRPr="005301DD">
        <w:rPr>
          <w:sz w:val="18"/>
          <w:szCs w:val="18"/>
          <w:lang w:val="el-GR"/>
        </w:rPr>
        <w:t>Μόνο για συμβάσεις άνω των ορίων</w:t>
      </w:r>
      <w:r>
        <w:rPr>
          <w:lang w:val="el-GR"/>
        </w:rPr>
        <w:t xml:space="preserve"> </w:t>
      </w:r>
    </w:p>
  </w:footnote>
  <w:footnote w:id="4">
    <w:p w14:paraId="19A62E3A" w14:textId="77777777" w:rsidR="009049B1" w:rsidRPr="00E90CD8" w:rsidRDefault="009049B1" w:rsidP="009049B1">
      <w:pPr>
        <w:pStyle w:val="af6"/>
        <w:rPr>
          <w:lang w:val="el-GR"/>
        </w:rPr>
      </w:pPr>
      <w:r w:rsidRPr="005301DD">
        <w:rPr>
          <w:vertAlign w:val="superscript"/>
        </w:rPr>
        <w:footnoteRef/>
      </w:r>
      <w:r>
        <w:rPr>
          <w:lang w:val="el-GR"/>
        </w:rPr>
        <w:tab/>
        <w:t>Συμπληρώνεται το όνομα, η διεύθυνση, ο αριθμός τηλεφώνου, η διεύθυνση ηλεκτρονικού ταχυδρομείου (</w:t>
      </w:r>
      <w:r>
        <w:t>e</w:t>
      </w:r>
      <w:r>
        <w:rPr>
          <w:lang w:val="el-GR"/>
        </w:rPr>
        <w:t>-</w:t>
      </w:r>
      <w:r>
        <w:t>mail</w:t>
      </w:r>
      <w:r>
        <w:rPr>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17482E68" w14:textId="77777777" w:rsidR="009049B1" w:rsidRPr="00E90CD8" w:rsidRDefault="009049B1" w:rsidP="009049B1">
      <w:pPr>
        <w:pStyle w:val="af6"/>
        <w:rPr>
          <w:lang w:val="el-GR"/>
        </w:rPr>
      </w:pPr>
      <w:r w:rsidRPr="005301DD">
        <w:rPr>
          <w:vertAlign w:val="superscript"/>
        </w:rPr>
        <w:footnoteRef/>
      </w:r>
      <w:r>
        <w:rPr>
          <w:lang w:val="el-GR"/>
        </w:rPr>
        <w:tab/>
        <w:t xml:space="preserve">Εφόσον υπάρχει και για συμβάσεις άνω των ορίων  </w:t>
      </w:r>
    </w:p>
  </w:footnote>
  <w:footnote w:id="6">
    <w:p w14:paraId="0F38E8B2" w14:textId="77777777" w:rsidR="009E23A8" w:rsidRPr="00E90CD8" w:rsidRDefault="009E23A8">
      <w:pPr>
        <w:pStyle w:val="af6"/>
        <w:rPr>
          <w:lang w:val="el-GR"/>
        </w:rPr>
      </w:pPr>
      <w:r>
        <w:rPr>
          <w:rStyle w:val="a9"/>
        </w:rPr>
        <w:footnoteRef/>
      </w:r>
      <w:r>
        <w:rPr>
          <w:rStyle w:val="a5"/>
          <w:vertAlign w:val="baseline"/>
          <w:lang w:val="el-GR"/>
        </w:rPr>
        <w:tab/>
        <w:t>Αναφέρεται το είδος της Α.</w:t>
      </w:r>
      <w:r>
        <w:rPr>
          <w:rStyle w:val="a5"/>
          <w:vertAlign w:val="baseline"/>
          <w:lang w:val="en-US"/>
        </w:rPr>
        <w:t>A</w:t>
      </w:r>
      <w:r>
        <w:rPr>
          <w:rStyle w:val="a5"/>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7">
    <w:p w14:paraId="1543AFC9" w14:textId="77777777" w:rsidR="009E23A8" w:rsidRPr="00E90CD8" w:rsidRDefault="009E23A8">
      <w:pPr>
        <w:pStyle w:val="af6"/>
        <w:rPr>
          <w:lang w:val="el-GR"/>
        </w:rPr>
      </w:pPr>
      <w:r>
        <w:rPr>
          <w:rStyle w:val="a9"/>
        </w:rPr>
        <w:footnoteRef/>
      </w:r>
      <w:r>
        <w:rPr>
          <w:rStyle w:val="a5"/>
          <w:vertAlign w:val="baseline"/>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8">
    <w:p w14:paraId="60BB718F" w14:textId="77777777" w:rsidR="009E23A8" w:rsidRPr="00E90CD8" w:rsidRDefault="009E23A8">
      <w:pPr>
        <w:pStyle w:val="af6"/>
        <w:rPr>
          <w:lang w:val="el-GR"/>
        </w:rPr>
      </w:pPr>
      <w:r>
        <w:rPr>
          <w:rStyle w:val="a9"/>
        </w:rPr>
        <w:footnoteRef/>
      </w:r>
      <w:r>
        <w:rPr>
          <w:rStyle w:val="a5"/>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5"/>
          <w:vertAlign w:val="baseline"/>
        </w:rPr>
        <w:t>L</w:t>
      </w:r>
      <w:r>
        <w:rPr>
          <w:rStyle w:val="a5"/>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9">
    <w:p w14:paraId="31EF98FD" w14:textId="77777777" w:rsidR="009E23A8" w:rsidRPr="005A0EC7" w:rsidRDefault="009E23A8">
      <w:pPr>
        <w:pStyle w:val="af6"/>
        <w:rPr>
          <w:lang w:val="el-GR"/>
        </w:rPr>
      </w:pPr>
      <w:r>
        <w:rPr>
          <w:rStyle w:val="a9"/>
        </w:rPr>
        <w:footnoteRef/>
      </w:r>
      <w:r>
        <w:rPr>
          <w:lang w:val="el-GR"/>
        </w:rPr>
        <w:tab/>
        <w:t>Συμπληρώνεται το εφαρμοστέο νομικό πλαίσιο (χώρα και νομοθέτημα/ματα)</w:t>
      </w:r>
    </w:p>
  </w:footnote>
  <w:footnote w:id="10">
    <w:p w14:paraId="01AFB6CB" w14:textId="77777777" w:rsidR="009E23A8" w:rsidRPr="007037EB" w:rsidRDefault="009E23A8">
      <w:pPr>
        <w:pStyle w:val="af6"/>
        <w:rPr>
          <w:lang w:val="el-GR"/>
        </w:rPr>
      </w:pPr>
      <w:r>
        <w:rPr>
          <w:rStyle w:val="a9"/>
        </w:rPr>
        <w:footnoteRef/>
      </w:r>
      <w:r>
        <w:rPr>
          <w:lang w:val="el-GR"/>
        </w:rPr>
        <w:tab/>
        <w:t>Επιλέγονται και συμπληρώνονται τα αντίστοιχα εδάφια, πρβλ άρθρα 22 και 67 ν. 4412/16</w:t>
      </w:r>
    </w:p>
  </w:footnote>
  <w:footnote w:id="11">
    <w:p w14:paraId="4D044384" w14:textId="77777777" w:rsidR="009E23A8" w:rsidRPr="007037EB" w:rsidRDefault="009E23A8">
      <w:pPr>
        <w:pStyle w:val="af6"/>
        <w:rPr>
          <w:lang w:val="el-GR"/>
        </w:rPr>
      </w:pPr>
      <w:r>
        <w:rPr>
          <w:rStyle w:val="a9"/>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2">
    <w:p w14:paraId="379EFA85" w14:textId="77777777" w:rsidR="009E23A8" w:rsidRPr="007037EB" w:rsidRDefault="009E23A8">
      <w:pPr>
        <w:pStyle w:val="af6"/>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3">
    <w:p w14:paraId="15AF3DFD" w14:textId="77777777" w:rsidR="006D4993" w:rsidRPr="002E7A08" w:rsidRDefault="006D4993" w:rsidP="006D4993">
      <w:pPr>
        <w:pStyle w:val="af6"/>
        <w:rPr>
          <w:lang w:val="el-GR"/>
        </w:rPr>
      </w:pPr>
      <w:r>
        <w:rPr>
          <w:rStyle w:val="ae"/>
        </w:rPr>
        <w:footnoteRef/>
      </w:r>
      <w:r w:rsidRPr="00A73090">
        <w:rPr>
          <w:lang w:val="el-GR"/>
        </w:rPr>
        <w:t xml:space="preserve"> </w:t>
      </w:r>
      <w:r>
        <w:rPr>
          <w:rStyle w:val="a5"/>
          <w:vertAlign w:val="baseline"/>
          <w:lang w:val="el-GR"/>
        </w:rPr>
        <w:tab/>
      </w:r>
      <w:r w:rsidRPr="00EE4B81">
        <w:rPr>
          <w:lang w:val="el-GR"/>
        </w:rPr>
        <w:t xml:space="preserve">Σύμφωνα με το άρθρο 4 παρ. 4 του π.δ 80/2016 </w:t>
      </w:r>
      <w:r w:rsidRPr="00EE4B81">
        <w:rPr>
          <w:i/>
          <w:lang w:val="el-GR"/>
        </w:rPr>
        <w:t>“Ανάληψη υποχρεώσεων από τους διατάκτες”</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π.δ: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4">
    <w:p w14:paraId="6085C100" w14:textId="2E78BF9E" w:rsidR="009E23A8" w:rsidRPr="009C31D5" w:rsidRDefault="009E23A8" w:rsidP="00DE2F44">
      <w:pPr>
        <w:pStyle w:val="af6"/>
        <w:rPr>
          <w:lang w:val="el-GR"/>
        </w:rPr>
      </w:pPr>
      <w:r>
        <w:rPr>
          <w:rStyle w:val="a9"/>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5">
    <w:p w14:paraId="0509EA60" w14:textId="77777777" w:rsidR="00A07755" w:rsidRPr="002E7A08" w:rsidRDefault="00A07755" w:rsidP="00A07755">
      <w:pPr>
        <w:pStyle w:val="af6"/>
        <w:rPr>
          <w:lang w:val="el-GR"/>
        </w:rPr>
      </w:pPr>
      <w:r>
        <w:rPr>
          <w:rStyle w:val="ae"/>
        </w:rPr>
        <w:footnoteRef/>
      </w:r>
      <w:r w:rsidRPr="00A73090">
        <w:rPr>
          <w:lang w:val="el-GR"/>
        </w:rPr>
        <w:t xml:space="preserve"> </w:t>
      </w:r>
      <w:r>
        <w:rPr>
          <w:rStyle w:val="a5"/>
          <w:vertAlign w:val="baseline"/>
          <w:lang w:val="el-GR"/>
        </w:rPr>
        <w:tab/>
      </w:r>
      <w:r w:rsidRPr="00EE4B81">
        <w:rPr>
          <w:lang w:val="el-GR"/>
        </w:rPr>
        <w:t xml:space="preserve">Σύμφωνα με το άρθρο 4 παρ. 4 του π.δ 80/2016 </w:t>
      </w:r>
      <w:r w:rsidRPr="00EE4B81">
        <w:rPr>
          <w:i/>
          <w:lang w:val="el-GR"/>
        </w:rPr>
        <w:t>“Ανάληψη υποχρεώσεων από τους διατάκτες”</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π.δ: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6">
    <w:p w14:paraId="5784E5BA" w14:textId="77777777" w:rsidR="009E23A8" w:rsidRPr="00F50CA4" w:rsidRDefault="009E23A8">
      <w:pPr>
        <w:pStyle w:val="af6"/>
        <w:rPr>
          <w:lang w:val="el-GR"/>
        </w:rPr>
      </w:pPr>
      <w:r>
        <w:rPr>
          <w:rStyle w:val="a9"/>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7">
    <w:p w14:paraId="74B38772" w14:textId="77777777" w:rsidR="009E23A8" w:rsidRPr="00D46D13" w:rsidRDefault="009E23A8">
      <w:pPr>
        <w:pStyle w:val="af6"/>
        <w:rPr>
          <w:lang w:val="el-GR"/>
        </w:rPr>
      </w:pPr>
      <w:r>
        <w:rPr>
          <w:rStyle w:val="a9"/>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8">
    <w:p w14:paraId="26601621" w14:textId="77777777" w:rsidR="009E23A8" w:rsidRPr="00D46D13" w:rsidRDefault="009E23A8">
      <w:pPr>
        <w:pStyle w:val="af6"/>
        <w:rPr>
          <w:lang w:val="el-GR"/>
        </w:rPr>
      </w:pPr>
      <w:r>
        <w:rPr>
          <w:rStyle w:val="ae"/>
        </w:rPr>
        <w:footnoteRef/>
      </w:r>
      <w:r>
        <w:rPr>
          <w:rStyle w:val="a5"/>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19">
    <w:p w14:paraId="34666FBF" w14:textId="77777777" w:rsidR="009E23A8" w:rsidRPr="00D46D13" w:rsidRDefault="009E23A8">
      <w:pPr>
        <w:pStyle w:val="af6"/>
        <w:rPr>
          <w:lang w:val="el-GR"/>
        </w:rPr>
      </w:pPr>
      <w:r>
        <w:rPr>
          <w:rStyle w:val="a9"/>
        </w:rPr>
        <w:footnoteRef/>
      </w:r>
      <w:r>
        <w:rPr>
          <w:lang w:val="el-GR"/>
        </w:rPr>
        <w:tab/>
        <w:t>Άρθρο 18 παρ. 2 του ν. 4412/2016.</w:t>
      </w:r>
    </w:p>
  </w:footnote>
  <w:footnote w:id="20">
    <w:p w14:paraId="58D9C4F5" w14:textId="77777777" w:rsidR="009E23A8" w:rsidRPr="00C823DC" w:rsidRDefault="009E23A8">
      <w:pPr>
        <w:pStyle w:val="af6"/>
        <w:rPr>
          <w:lang w:val="el-GR"/>
        </w:rPr>
      </w:pPr>
      <w:r>
        <w:rPr>
          <w:rStyle w:val="a9"/>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1">
    <w:p w14:paraId="05DF2512" w14:textId="5E2398D8" w:rsidR="009E23A8" w:rsidRPr="00AE47A1" w:rsidRDefault="009E23A8">
      <w:pPr>
        <w:pStyle w:val="af6"/>
        <w:rPr>
          <w:lang w:val="el-GR"/>
        </w:rPr>
      </w:pPr>
      <w:r>
        <w:rPr>
          <w:rStyle w:val="a9"/>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2">
    <w:p w14:paraId="2771E2C1" w14:textId="77777777" w:rsidR="009E23A8" w:rsidRPr="00C823DC" w:rsidRDefault="009E23A8">
      <w:pPr>
        <w:pStyle w:val="af6"/>
        <w:rPr>
          <w:lang w:val="el-GR"/>
        </w:rPr>
      </w:pPr>
      <w:r>
        <w:rPr>
          <w:rStyle w:val="a9"/>
        </w:rPr>
        <w:footnoteRef/>
      </w:r>
      <w:r>
        <w:rPr>
          <w:lang w:val="el-GR"/>
        </w:rPr>
        <w:tab/>
        <w:t xml:space="preserve">Άρθρο 60 παρ. 3 &amp; 67 παρ. 2  του ν. 4412/2016 </w:t>
      </w:r>
    </w:p>
  </w:footnote>
  <w:footnote w:id="23">
    <w:p w14:paraId="54064629" w14:textId="77777777" w:rsidR="009E23A8" w:rsidRPr="00AE47A1" w:rsidRDefault="009E23A8" w:rsidP="00FE71B4">
      <w:pPr>
        <w:pStyle w:val="af6"/>
        <w:rPr>
          <w:lang w:val="el-GR"/>
        </w:rPr>
      </w:pPr>
      <w:r>
        <w:rPr>
          <w:rStyle w:val="ae"/>
        </w:rPr>
        <w:footnoteRef/>
      </w:r>
      <w:r>
        <w:rPr>
          <w:rStyle w:val="a5"/>
          <w:vertAlign w:val="baseline"/>
          <w:lang w:val="el-GR"/>
        </w:rPr>
        <w:tab/>
      </w:r>
      <w:proofErr w:type="spellStart"/>
      <w:r w:rsidRPr="00AE47A1">
        <w:rPr>
          <w:lang w:val="el-GR"/>
        </w:rPr>
        <w:t>Πρβλ</w:t>
      </w:r>
      <w:proofErr w:type="spellEnd"/>
      <w:r w:rsidRPr="00AE47A1">
        <w:rPr>
          <w:lang w:val="el-GR"/>
        </w:rPr>
        <w:t xml:space="preserve"> έγγραφο ΕΑΑΔΗΣΥ με </w:t>
      </w:r>
      <w:proofErr w:type="spellStart"/>
      <w:r w:rsidRPr="00AE47A1">
        <w:rPr>
          <w:lang w:val="el-GR"/>
        </w:rPr>
        <w:t>α.π.</w:t>
      </w:r>
      <w:proofErr w:type="spellEnd"/>
      <w:r w:rsidRPr="00AE47A1">
        <w:rPr>
          <w:lang w:val="el-GR"/>
        </w:rPr>
        <w:t xml:space="preserve">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4">
    <w:p w14:paraId="268817A9" w14:textId="77777777" w:rsidR="009E23A8" w:rsidRPr="00175691" w:rsidRDefault="009E23A8">
      <w:pPr>
        <w:pStyle w:val="af6"/>
        <w:rPr>
          <w:lang w:val="el-GR"/>
        </w:rPr>
      </w:pPr>
      <w:r>
        <w:rPr>
          <w:rStyle w:val="ae"/>
        </w:rPr>
        <w:footnoteRef/>
      </w:r>
      <w:r w:rsidRPr="00175691">
        <w:rPr>
          <w:lang w:val="el-GR"/>
        </w:rPr>
        <w:t xml:space="preserve"> </w:t>
      </w:r>
      <w:r>
        <w:rPr>
          <w:rStyle w:val="a5"/>
          <w:vertAlign w:val="baseline"/>
          <w:lang w:val="el-GR"/>
        </w:rPr>
        <w:tab/>
      </w:r>
      <w:r>
        <w:rPr>
          <w:lang w:val="el-GR"/>
        </w:rPr>
        <w:t>Ά</w:t>
      </w:r>
      <w:r w:rsidRPr="00175691">
        <w:rPr>
          <w:lang w:val="el-GR"/>
        </w:rPr>
        <w:t>ρθρο 80 παρ. 10 ν. 4412/2016</w:t>
      </w:r>
    </w:p>
  </w:footnote>
  <w:footnote w:id="25">
    <w:p w14:paraId="4E007FD7" w14:textId="7D7AEC23" w:rsidR="009E23A8" w:rsidRPr="00175691" w:rsidRDefault="009E23A8">
      <w:pPr>
        <w:pStyle w:val="af6"/>
        <w:rPr>
          <w:lang w:val="el-GR"/>
        </w:rPr>
      </w:pPr>
      <w:r>
        <w:rPr>
          <w:rStyle w:val="a9"/>
        </w:rPr>
        <w:footnoteRef/>
      </w:r>
      <w:r>
        <w:rPr>
          <w:szCs w:val="18"/>
          <w:lang w:val="el-GR"/>
        </w:rPr>
        <w:tab/>
        <w:t>Άρθρο 92 παρ.4 του ν. 4412/2016</w:t>
      </w:r>
    </w:p>
  </w:footnote>
  <w:footnote w:id="26">
    <w:p w14:paraId="0AC97C3C" w14:textId="77777777" w:rsidR="009E23A8" w:rsidRPr="00175691" w:rsidRDefault="009E23A8">
      <w:pPr>
        <w:pStyle w:val="af6"/>
        <w:rPr>
          <w:lang w:val="el-GR"/>
        </w:rPr>
      </w:pPr>
      <w:r>
        <w:rPr>
          <w:rStyle w:val="a9"/>
        </w:rPr>
        <w:footnoteRef/>
      </w:r>
      <w:r>
        <w:rPr>
          <w:szCs w:val="18"/>
          <w:lang w:val="el-GR"/>
        </w:rPr>
        <w:tab/>
        <w:t>Με την επιφύλαξη της εν όλω ή εν μέρει σύνταξης των εγγράφων σε άλλη γλώσσα</w:t>
      </w:r>
    </w:p>
  </w:footnote>
  <w:footnote w:id="27">
    <w:p w14:paraId="6EAFAE0F" w14:textId="3928B9AA" w:rsidR="009E23A8" w:rsidRPr="00D6713A" w:rsidRDefault="009E23A8">
      <w:pPr>
        <w:pStyle w:val="af6"/>
        <w:rPr>
          <w:lang w:val="el-GR"/>
        </w:rPr>
      </w:pPr>
      <w:r w:rsidRPr="00E06ADE">
        <w:rPr>
          <w:rStyle w:val="ae"/>
        </w:rPr>
        <w:footnoteRef/>
      </w:r>
      <w:r>
        <w:rPr>
          <w:szCs w:val="18"/>
          <w:lang w:val="el-GR"/>
        </w:rPr>
        <w:tab/>
        <w:t xml:space="preserve">Άρθρο 72 του  ν. 4412/2 016 </w:t>
      </w:r>
    </w:p>
  </w:footnote>
  <w:footnote w:id="28">
    <w:p w14:paraId="64B5725A" w14:textId="3DA9605E" w:rsidR="009E23A8" w:rsidRPr="00D6713A" w:rsidRDefault="009E23A8">
      <w:pPr>
        <w:pStyle w:val="af6"/>
        <w:rPr>
          <w:lang w:val="el-GR"/>
        </w:rPr>
      </w:pPr>
      <w:r>
        <w:rPr>
          <w:rStyle w:val="a9"/>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29">
    <w:p w14:paraId="1FF0DF1B" w14:textId="77777777" w:rsidR="009E23A8" w:rsidRPr="0065239E" w:rsidRDefault="009E23A8">
      <w:pPr>
        <w:pStyle w:val="af6"/>
        <w:rPr>
          <w:lang w:val="el-GR"/>
        </w:rPr>
      </w:pPr>
      <w:r>
        <w:rPr>
          <w:rStyle w:val="ae"/>
        </w:rPr>
        <w:footnoteRef/>
      </w:r>
      <w:r>
        <w:rPr>
          <w:rStyle w:val="a5"/>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30">
    <w:p w14:paraId="76ABE4AC" w14:textId="08142A0C" w:rsidR="009E23A8" w:rsidRPr="00F46CE2" w:rsidRDefault="009E23A8">
      <w:pPr>
        <w:pStyle w:val="af6"/>
        <w:rPr>
          <w:lang w:val="el-GR"/>
        </w:rPr>
      </w:pPr>
      <w:r>
        <w:rPr>
          <w:rStyle w:val="ae"/>
        </w:rPr>
        <w:footnoteRef/>
      </w:r>
      <w:r>
        <w:rPr>
          <w:rStyle w:val="a5"/>
          <w:vertAlign w:val="baseline"/>
          <w:lang w:val="el-GR"/>
        </w:rPr>
        <w:tab/>
      </w:r>
      <w:r>
        <w:rPr>
          <w:lang w:val="el-GR"/>
        </w:rPr>
        <w:t>Παρ. 12 άρθρου 72 του ν. 4412/2016</w:t>
      </w:r>
    </w:p>
  </w:footnote>
  <w:footnote w:id="31">
    <w:p w14:paraId="3B70A0D5" w14:textId="77777777" w:rsidR="009E23A8" w:rsidRPr="0065239E" w:rsidRDefault="009E23A8">
      <w:pPr>
        <w:pStyle w:val="af6"/>
        <w:rPr>
          <w:lang w:val="el-GR"/>
        </w:rPr>
      </w:pPr>
      <w:r>
        <w:rPr>
          <w:rStyle w:val="ae"/>
        </w:rPr>
        <w:footnoteRef/>
      </w:r>
      <w:r>
        <w:rPr>
          <w:rStyle w:val="a5"/>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32">
    <w:p w14:paraId="6AD6D914" w14:textId="77777777" w:rsidR="009E23A8" w:rsidRPr="00355202" w:rsidRDefault="009E23A8" w:rsidP="00626CCA">
      <w:pPr>
        <w:pStyle w:val="af6"/>
        <w:rPr>
          <w:lang w:val="el-GR"/>
        </w:rPr>
      </w:pPr>
      <w:r>
        <w:rPr>
          <w:rStyle w:val="ae"/>
        </w:rPr>
        <w:footnoteRef/>
      </w:r>
      <w:r>
        <w:rPr>
          <w:rStyle w:val="a5"/>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3">
    <w:p w14:paraId="4F52BBF7" w14:textId="77777777" w:rsidR="009E23A8" w:rsidRPr="002510A3" w:rsidRDefault="009E23A8">
      <w:pPr>
        <w:pStyle w:val="af6"/>
        <w:rPr>
          <w:lang w:val="el-GR"/>
        </w:rPr>
      </w:pPr>
      <w:r>
        <w:rPr>
          <w:rStyle w:val="ae"/>
        </w:rPr>
        <w:footnoteRef/>
      </w:r>
      <w:r>
        <w:rPr>
          <w:rStyle w:val="a5"/>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34">
    <w:p w14:paraId="3401DB8E" w14:textId="77777777" w:rsidR="009E23A8" w:rsidRPr="00BD65F6" w:rsidRDefault="009E23A8">
      <w:pPr>
        <w:pStyle w:val="af6"/>
        <w:rPr>
          <w:lang w:val="el-GR"/>
        </w:rPr>
      </w:pPr>
      <w:r>
        <w:rPr>
          <w:rStyle w:val="ae"/>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5">
    <w:p w14:paraId="4650B4D8" w14:textId="77777777" w:rsidR="009E23A8" w:rsidRPr="006B4E4A" w:rsidRDefault="009E23A8">
      <w:pPr>
        <w:pStyle w:val="af6"/>
        <w:rPr>
          <w:lang w:val="el-GR"/>
        </w:rPr>
      </w:pPr>
      <w:r>
        <w:rPr>
          <w:rStyle w:val="ae"/>
        </w:rPr>
        <w:footnoteRef/>
      </w:r>
      <w:r w:rsidRPr="00BD65F6">
        <w:rPr>
          <w:lang w:val="el-GR"/>
        </w:rPr>
        <w:t xml:space="preserve"> </w:t>
      </w:r>
      <w:r>
        <w:rPr>
          <w:lang w:val="el-GR"/>
        </w:rPr>
        <w:t xml:space="preserve"> </w:t>
      </w:r>
      <w:r>
        <w:rPr>
          <w:lang w:val="el-GR"/>
        </w:rPr>
        <w:tab/>
        <w:t>Άρθρο 19 ν. 4412/2016.</w:t>
      </w:r>
    </w:p>
  </w:footnote>
  <w:footnote w:id="36">
    <w:p w14:paraId="2136AFA4" w14:textId="77777777" w:rsidR="009E23A8" w:rsidRPr="006B4E4A" w:rsidRDefault="009E23A8">
      <w:pPr>
        <w:pStyle w:val="af6"/>
        <w:rPr>
          <w:lang w:val="el-GR"/>
        </w:rPr>
      </w:pPr>
      <w:r>
        <w:rPr>
          <w:rStyle w:val="a9"/>
          <w:rFonts w:ascii="Arial" w:hAnsi="Arial"/>
        </w:rPr>
        <w:footnoteRef/>
      </w:r>
      <w:r>
        <w:rPr>
          <w:rStyle w:val="a5"/>
          <w:vertAlign w:val="baseline"/>
          <w:lang w:val="el-GR"/>
        </w:rPr>
        <w:tab/>
        <w:t>Παρ. 1 ,2 και 12 του άρθρου 72 του ν.4412/2016.</w:t>
      </w:r>
    </w:p>
  </w:footnote>
  <w:footnote w:id="37">
    <w:p w14:paraId="49FCF301" w14:textId="77777777" w:rsidR="009E23A8" w:rsidRPr="006B4E4A" w:rsidRDefault="009E23A8">
      <w:pPr>
        <w:pStyle w:val="af6"/>
        <w:rPr>
          <w:lang w:val="el-GR"/>
        </w:rPr>
      </w:pPr>
      <w:r>
        <w:rPr>
          <w:rStyle w:val="a9"/>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38">
    <w:p w14:paraId="080351B2" w14:textId="77777777" w:rsidR="009E23A8" w:rsidRPr="006B4E4A" w:rsidRDefault="009E23A8">
      <w:pPr>
        <w:pStyle w:val="af6"/>
        <w:rPr>
          <w:lang w:val="el-GR"/>
        </w:rPr>
      </w:pPr>
      <w:r>
        <w:rPr>
          <w:rStyle w:val="a9"/>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39">
    <w:p w14:paraId="0261D576" w14:textId="77777777" w:rsidR="009E23A8" w:rsidRPr="00266D9E" w:rsidRDefault="009E23A8">
      <w:pPr>
        <w:pStyle w:val="af6"/>
        <w:rPr>
          <w:lang w:val="el-GR"/>
        </w:rPr>
      </w:pPr>
      <w:r>
        <w:rPr>
          <w:rStyle w:val="a9"/>
        </w:rPr>
        <w:footnoteRef/>
      </w:r>
      <w:r>
        <w:rPr>
          <w:lang w:val="el-GR"/>
        </w:rPr>
        <w:tab/>
        <w:t>Άρθρο 72 παρ. 3 εδάφιο δεύτερο του ν. 4412/2016</w:t>
      </w:r>
      <w:r>
        <w:rPr>
          <w:rFonts w:cs="Cambria"/>
          <w:szCs w:val="18"/>
          <w:lang w:val="el-GR"/>
        </w:rPr>
        <w:t>.</w:t>
      </w:r>
    </w:p>
  </w:footnote>
  <w:footnote w:id="40">
    <w:p w14:paraId="7E46C164" w14:textId="77777777" w:rsidR="009E23A8" w:rsidRPr="00266D9E" w:rsidRDefault="009E23A8">
      <w:pPr>
        <w:pStyle w:val="af6"/>
        <w:rPr>
          <w:lang w:val="el-GR"/>
        </w:rPr>
      </w:pPr>
      <w:r>
        <w:rPr>
          <w:rStyle w:val="ae"/>
        </w:rPr>
        <w:footnoteRef/>
      </w:r>
      <w:r w:rsidRPr="00266D9E">
        <w:rPr>
          <w:lang w:val="el-GR"/>
        </w:rPr>
        <w:t xml:space="preserve"> </w:t>
      </w:r>
      <w:r>
        <w:rPr>
          <w:rStyle w:val="a5"/>
          <w:vertAlign w:val="baseline"/>
          <w:lang w:val="el-GR"/>
        </w:rPr>
        <w:tab/>
      </w:r>
      <w:r>
        <w:rPr>
          <w:lang w:val="el-GR"/>
        </w:rPr>
        <w:t>Άρθρο 88 σε συνδυασμό με άρθρο 72 ν. 4412/2016</w:t>
      </w:r>
    </w:p>
  </w:footnote>
  <w:footnote w:id="41">
    <w:p w14:paraId="7B761C01" w14:textId="77777777" w:rsidR="009E23A8" w:rsidRPr="00266D9E" w:rsidRDefault="009E23A8">
      <w:pPr>
        <w:pStyle w:val="af6"/>
        <w:rPr>
          <w:lang w:val="el-GR"/>
        </w:rPr>
      </w:pPr>
      <w:r w:rsidRPr="00B63FC9">
        <w:rPr>
          <w:rStyle w:val="a9"/>
        </w:rPr>
        <w:footnoteRef/>
      </w:r>
      <w:r>
        <w:rPr>
          <w:lang w:val="el-GR"/>
        </w:rPr>
        <w:tab/>
        <w:t>Άρθρα 73 και 74 ν. 4412/2016</w:t>
      </w:r>
    </w:p>
  </w:footnote>
  <w:footnote w:id="42">
    <w:p w14:paraId="7D1D3AE3" w14:textId="77777777" w:rsidR="009E23A8" w:rsidRDefault="009E23A8" w:rsidP="00266D9E">
      <w:pPr>
        <w:pStyle w:val="af6"/>
        <w:rPr>
          <w:bCs/>
          <w:szCs w:val="18"/>
          <w:lang w:val="el-GR"/>
        </w:rPr>
      </w:pPr>
      <w:r>
        <w:rPr>
          <w:rStyle w:val="a9"/>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9E23A8" w:rsidRPr="00266D9E" w:rsidRDefault="009E23A8">
      <w:pPr>
        <w:pStyle w:val="af6"/>
        <w:rPr>
          <w:lang w:val="el-GR"/>
        </w:rPr>
      </w:pPr>
      <w:r>
        <w:rPr>
          <w:bCs/>
          <w:szCs w:val="18"/>
          <w:lang w:val="el-GR"/>
        </w:rPr>
        <w:tab/>
      </w:r>
    </w:p>
  </w:footnote>
  <w:footnote w:id="43">
    <w:p w14:paraId="08169839" w14:textId="77777777" w:rsidR="009E23A8" w:rsidRPr="008751C4" w:rsidRDefault="009E23A8">
      <w:pPr>
        <w:pStyle w:val="af6"/>
        <w:rPr>
          <w:lang w:val="el-GR"/>
        </w:rPr>
      </w:pPr>
      <w:r>
        <w:rPr>
          <w:rStyle w:val="a9"/>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4">
    <w:p w14:paraId="65DA6A1E" w14:textId="77777777" w:rsidR="009E23A8" w:rsidRDefault="009E23A8" w:rsidP="007C12D7">
      <w:pPr>
        <w:pStyle w:val="af6"/>
        <w:rPr>
          <w:lang w:val="el-GR"/>
        </w:rPr>
      </w:pPr>
      <w:r>
        <w:rPr>
          <w:rStyle w:val="a9"/>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45">
    <w:p w14:paraId="0725EF92" w14:textId="77777777" w:rsidR="009E23A8" w:rsidRPr="008751C4" w:rsidRDefault="009E23A8">
      <w:pPr>
        <w:pStyle w:val="af6"/>
        <w:rPr>
          <w:lang w:val="el-GR"/>
        </w:rPr>
      </w:pPr>
      <w:r>
        <w:rPr>
          <w:rStyle w:val="a9"/>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46">
    <w:p w14:paraId="55647261" w14:textId="77777777" w:rsidR="009E23A8" w:rsidRPr="008751C4" w:rsidRDefault="009E23A8">
      <w:pPr>
        <w:pStyle w:val="af6"/>
        <w:rPr>
          <w:lang w:val="el-GR"/>
        </w:rPr>
      </w:pPr>
      <w:r>
        <w:rPr>
          <w:rStyle w:val="a9"/>
        </w:rPr>
        <w:footnoteRef/>
      </w:r>
      <w:r>
        <w:rPr>
          <w:lang w:val="el-GR"/>
        </w:rPr>
        <w:tab/>
        <w:t xml:space="preserve">Σχετική δήλωση του προσφέροντος οικονομικού φορέα περιλαμβάνεται στο ΕΕΕΣ  </w:t>
      </w:r>
    </w:p>
  </w:footnote>
  <w:footnote w:id="47">
    <w:p w14:paraId="0984D1E0" w14:textId="77777777" w:rsidR="009E23A8" w:rsidRPr="00266D9E" w:rsidRDefault="009E23A8">
      <w:pPr>
        <w:pStyle w:val="af6"/>
        <w:rPr>
          <w:lang w:val="el-GR"/>
        </w:rPr>
      </w:pPr>
      <w:r>
        <w:rPr>
          <w:rStyle w:val="a9"/>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48">
    <w:p w14:paraId="1F096721" w14:textId="77777777" w:rsidR="009E23A8" w:rsidRPr="00BD65F6" w:rsidRDefault="009E23A8">
      <w:pPr>
        <w:pStyle w:val="af6"/>
        <w:rPr>
          <w:lang w:val="el-GR"/>
        </w:rPr>
      </w:pPr>
      <w:r w:rsidRPr="00390D33">
        <w:rPr>
          <w:rStyle w:val="ae"/>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49">
    <w:p w14:paraId="46C61110" w14:textId="77777777" w:rsidR="009E23A8" w:rsidRPr="00215ADE" w:rsidRDefault="009E23A8">
      <w:pPr>
        <w:pStyle w:val="af6"/>
        <w:rPr>
          <w:lang w:val="el-GR"/>
        </w:rPr>
      </w:pPr>
      <w:r>
        <w:rPr>
          <w:rStyle w:val="a9"/>
        </w:rPr>
        <w:footnoteRef/>
      </w:r>
      <w:r>
        <w:rPr>
          <w:lang w:val="el-GR"/>
        </w:rPr>
        <w:tab/>
        <w:t xml:space="preserve">Παρ. 7 άρθρου 73 ν. 4412/2016.  </w:t>
      </w:r>
    </w:p>
  </w:footnote>
  <w:footnote w:id="50">
    <w:p w14:paraId="2F7BA46F" w14:textId="77777777" w:rsidR="009E23A8" w:rsidRPr="007B335B" w:rsidRDefault="009E23A8" w:rsidP="0025400A">
      <w:pPr>
        <w:suppressAutoHyphens w:val="0"/>
        <w:autoSpaceDE w:val="0"/>
        <w:autoSpaceDN w:val="0"/>
        <w:adjustRightInd w:val="0"/>
        <w:spacing w:after="0"/>
        <w:ind w:left="426" w:hanging="426"/>
        <w:rPr>
          <w:lang w:val="el-GR"/>
        </w:rPr>
      </w:pPr>
      <w:r w:rsidRPr="00B63FC9">
        <w:rPr>
          <w:rStyle w:val="a9"/>
          <w:sz w:val="18"/>
          <w:szCs w:val="20"/>
          <w:lang w:val="en-IE"/>
        </w:rPr>
        <w:footnoteRef/>
      </w:r>
      <w:r>
        <w:rPr>
          <w:lang w:val="el-GR"/>
        </w:rPr>
        <w:tab/>
      </w:r>
      <w:r w:rsidRPr="00F66CA0">
        <w:rPr>
          <w:sz w:val="18"/>
          <w:szCs w:val="20"/>
          <w:lang w:val="el-GR"/>
        </w:rPr>
        <w:t>Πρβλ. απόφαση υπ’ αριθμ. 111257-18/11/2022 (ΑΔΑ: ΨΠΓΟ46ΜΤΛΡ-0Ε3).</w:t>
      </w:r>
      <w:r>
        <w:rPr>
          <w:color w:val="FF0000"/>
          <w:lang w:val="el-GR"/>
        </w:rPr>
        <w:t xml:space="preserve"> </w:t>
      </w:r>
    </w:p>
  </w:footnote>
  <w:footnote w:id="51">
    <w:p w14:paraId="3560078C" w14:textId="77777777" w:rsidR="009E23A8" w:rsidRPr="00215ADE" w:rsidRDefault="009E23A8" w:rsidP="006F7866">
      <w:pPr>
        <w:pStyle w:val="af6"/>
        <w:rPr>
          <w:lang w:val="el-GR"/>
        </w:rPr>
      </w:pPr>
      <w:r>
        <w:rPr>
          <w:rStyle w:val="a9"/>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2">
    <w:p w14:paraId="400E5BCD" w14:textId="77777777" w:rsidR="009E23A8" w:rsidRPr="00215ADE" w:rsidRDefault="009E23A8">
      <w:pPr>
        <w:pStyle w:val="af6"/>
        <w:rPr>
          <w:lang w:val="el-GR"/>
        </w:rPr>
      </w:pPr>
      <w:r w:rsidRPr="00B63FC9">
        <w:rPr>
          <w:rStyle w:val="a9"/>
        </w:rPr>
        <w:footnoteRef/>
      </w:r>
      <w:r>
        <w:rPr>
          <w:lang w:val="el-GR"/>
        </w:rPr>
        <w:tab/>
        <w:t>Άρθρο  75 παρ. 2 ν. 4412/2016.</w:t>
      </w:r>
    </w:p>
  </w:footnote>
  <w:footnote w:id="53">
    <w:p w14:paraId="01E4AE6E" w14:textId="77777777" w:rsidR="009E23A8" w:rsidRPr="00215ADE" w:rsidRDefault="009E23A8">
      <w:pPr>
        <w:pStyle w:val="af6"/>
        <w:rPr>
          <w:lang w:val="el-GR"/>
        </w:rPr>
      </w:pPr>
      <w:r>
        <w:rPr>
          <w:rStyle w:val="a9"/>
        </w:rPr>
        <w:footnoteRef/>
      </w:r>
      <w:r>
        <w:rPr>
          <w:lang w:val="el-GR"/>
        </w:rPr>
        <w:tab/>
        <w:t xml:space="preserve">Παράρτημα </w:t>
      </w:r>
      <w:r>
        <w:t>XI</w:t>
      </w:r>
      <w:r>
        <w:rPr>
          <w:lang w:val="el-GR"/>
        </w:rPr>
        <w:t xml:space="preserve"> Προσαρτήματος Α ν. 4412/2016.</w:t>
      </w:r>
    </w:p>
  </w:footnote>
  <w:footnote w:id="54">
    <w:p w14:paraId="6A41A78D" w14:textId="77777777" w:rsidR="009E23A8" w:rsidRPr="007B335B" w:rsidRDefault="009E23A8" w:rsidP="00732591">
      <w:pPr>
        <w:pStyle w:val="af6"/>
        <w:rPr>
          <w:lang w:val="el-GR"/>
        </w:rPr>
      </w:pPr>
      <w:r w:rsidRPr="00B63FC9">
        <w:rPr>
          <w:rStyle w:val="a9"/>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55">
    <w:p w14:paraId="7FDDC2C6" w14:textId="77777777" w:rsidR="009E23A8" w:rsidRPr="00FC2FD7" w:rsidRDefault="009E23A8">
      <w:pPr>
        <w:pStyle w:val="af6"/>
        <w:rPr>
          <w:lang w:val="el-GR"/>
        </w:rPr>
      </w:pPr>
      <w:r>
        <w:rPr>
          <w:rStyle w:val="ae"/>
        </w:rPr>
        <w:footnoteRef/>
      </w:r>
      <w:r>
        <w:rPr>
          <w:rStyle w:val="a5"/>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w:t>
      </w:r>
      <w:proofErr w:type="spellStart"/>
      <w:r w:rsidRPr="00B76F96">
        <w:rPr>
          <w:lang w:val="el-GR"/>
        </w:rPr>
        <w:t>πρβλ</w:t>
      </w:r>
      <w:proofErr w:type="spellEnd"/>
      <w:r w:rsidRPr="00B76F96">
        <w:rPr>
          <w:lang w:val="el-GR"/>
        </w:rPr>
        <w:t>. παρ. 5 άρθρου 131 του ν. 4412/2016</w:t>
      </w:r>
      <w:r>
        <w:rPr>
          <w:lang w:val="el-GR"/>
        </w:rPr>
        <w:t>)</w:t>
      </w:r>
      <w:r w:rsidRPr="00B76F96">
        <w:rPr>
          <w:lang w:val="el-GR"/>
        </w:rPr>
        <w:t>.</w:t>
      </w:r>
    </w:p>
  </w:footnote>
  <w:footnote w:id="56">
    <w:p w14:paraId="2C436326" w14:textId="77777777" w:rsidR="009E23A8" w:rsidRDefault="009E23A8" w:rsidP="007F65D6">
      <w:pPr>
        <w:pStyle w:val="af6"/>
        <w:rPr>
          <w:lang w:val="el-GR"/>
        </w:rPr>
      </w:pPr>
      <w:r>
        <w:rPr>
          <w:rStyle w:val="a9"/>
        </w:rPr>
        <w:footnoteRef/>
      </w:r>
      <w:r>
        <w:rPr>
          <w:lang w:val="el-GR"/>
        </w:rPr>
        <w:tab/>
        <w:t>Άρθρο 131 παρ. 6 ν. 4412/2016</w:t>
      </w:r>
    </w:p>
  </w:footnote>
  <w:footnote w:id="57">
    <w:p w14:paraId="303F79CE" w14:textId="77777777" w:rsidR="009E23A8" w:rsidRPr="00BD65F6" w:rsidRDefault="009E23A8" w:rsidP="00F0704B">
      <w:pPr>
        <w:pStyle w:val="af6"/>
        <w:rPr>
          <w:lang w:val="el-GR"/>
        </w:rPr>
      </w:pPr>
      <w:r>
        <w:rPr>
          <w:rStyle w:val="ae"/>
        </w:rPr>
        <w:footnoteRef/>
      </w:r>
      <w:r>
        <w:rPr>
          <w:rStyle w:val="a5"/>
          <w:vertAlign w:val="baseline"/>
          <w:lang w:val="el-GR"/>
        </w:rPr>
        <w:tab/>
      </w:r>
      <w:r w:rsidRPr="00BD65F6">
        <w:rPr>
          <w:lang w:val="el-GR"/>
        </w:rPr>
        <w:t xml:space="preserve">Άρθρο 104 σε συνδυασμό με τις παρ. 4 και 5 του άρθρου 105 του ν. 4412/2016 </w:t>
      </w:r>
    </w:p>
  </w:footnote>
  <w:footnote w:id="58">
    <w:p w14:paraId="0E3094E1" w14:textId="77777777" w:rsidR="009E23A8" w:rsidRPr="007B335B" w:rsidRDefault="009E23A8">
      <w:pPr>
        <w:pStyle w:val="af6"/>
        <w:rPr>
          <w:lang w:val="el-GR"/>
        </w:rPr>
      </w:pPr>
      <w:r>
        <w:rPr>
          <w:rStyle w:val="a9"/>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59">
    <w:p w14:paraId="158D9751" w14:textId="77777777" w:rsidR="009E23A8" w:rsidRDefault="009E23A8">
      <w:pPr>
        <w:pStyle w:val="af6"/>
        <w:rPr>
          <w:lang w:val="el-GR"/>
        </w:rPr>
      </w:pPr>
      <w:r>
        <w:rPr>
          <w:rStyle w:val="a9"/>
        </w:rPr>
        <w:footnoteRef/>
      </w:r>
      <w:r>
        <w:rPr>
          <w:lang w:val="el-GR"/>
        </w:rPr>
        <w:tab/>
      </w:r>
      <w:r>
        <w:rPr>
          <w:lang w:val="el-GR"/>
        </w:rPr>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Pr>
            <w:rStyle w:val="-"/>
            <w:lang w:val="el-GR"/>
          </w:rPr>
          <w:t>www.promitheus.gov.gr</w:t>
        </w:r>
      </w:hyperlink>
      <w:r>
        <w:rPr>
          <w:lang w:val="el-GR"/>
        </w:rPr>
        <w:t xml:space="preserve"> </w:t>
      </w:r>
      <w:hyperlink r:id="rId5" w:history="1">
        <w:r w:rsidRPr="001A5B45">
          <w:rPr>
            <w:rStyle w:val="-"/>
            <w:lang w:val="el-GR"/>
          </w:rPr>
          <w:t>https://portal.eprocurement.gov.gr/webcenter/portal/TestPortal</w:t>
        </w:r>
      </w:hyperlink>
      <w:r>
        <w:rPr>
          <w:lang w:val="el-GR"/>
        </w:rPr>
        <w:t xml:space="preserve">. </w:t>
      </w:r>
    </w:p>
    <w:p w14:paraId="78CC2253" w14:textId="6924E537" w:rsidR="009E23A8" w:rsidRPr="007B335B" w:rsidRDefault="009E23A8" w:rsidP="00F85F25">
      <w:pPr>
        <w:pStyle w:val="af6"/>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6" w:history="1">
        <w:r>
          <w:rPr>
            <w:rStyle w:val="-"/>
            <w:color w:val="auto"/>
            <w:lang w:val="el-GR"/>
          </w:rPr>
          <w:t>https://eur-lex.europa.eu/legal-content/EL/TXT/HTML/?uri=CELEX:32016R0007R(01)&amp;from=EL</w:t>
        </w:r>
      </w:hyperlink>
      <w:r>
        <w:rPr>
          <w:lang w:val="el-GR"/>
        </w:rPr>
        <w:t xml:space="preserve">            </w:t>
      </w:r>
    </w:p>
  </w:footnote>
  <w:footnote w:id="60">
    <w:p w14:paraId="4A4DB8E5" w14:textId="77777777" w:rsidR="009E23A8" w:rsidRPr="007B335B" w:rsidRDefault="009E23A8" w:rsidP="00412714">
      <w:pPr>
        <w:pStyle w:val="af6"/>
        <w:rPr>
          <w:lang w:val="el-GR"/>
        </w:rPr>
      </w:pPr>
      <w:r w:rsidRPr="00412714">
        <w:rPr>
          <w:rStyle w:val="a9"/>
        </w:rPr>
        <w:footnoteRef/>
      </w:r>
      <w:r w:rsidRPr="00412714">
        <w:rPr>
          <w:lang w:val="el-GR"/>
        </w:rPr>
        <w:tab/>
        <w:t>Άρθρο 79Α παρ. 4 του ν. 4412/2016</w:t>
      </w:r>
    </w:p>
  </w:footnote>
  <w:footnote w:id="61">
    <w:p w14:paraId="22BB1504" w14:textId="77777777" w:rsidR="009E23A8" w:rsidRPr="007B335B" w:rsidRDefault="009E23A8" w:rsidP="00C53CD7">
      <w:pPr>
        <w:pStyle w:val="af6"/>
        <w:rPr>
          <w:lang w:val="el-GR"/>
        </w:rPr>
      </w:pPr>
      <w:r>
        <w:rPr>
          <w:rStyle w:val="ae"/>
        </w:rPr>
        <w:footnoteRef/>
      </w:r>
      <w:r>
        <w:rPr>
          <w:lang w:val="el-GR"/>
        </w:rPr>
        <w:tab/>
        <w:t>Ά</w:t>
      </w:r>
      <w:r w:rsidRPr="00FD2238">
        <w:rPr>
          <w:lang w:val="el-GR"/>
        </w:rPr>
        <w:t>ρθρο 79 παρ. 9 του ν. 4412/2016</w:t>
      </w:r>
    </w:p>
  </w:footnote>
  <w:footnote w:id="62">
    <w:p w14:paraId="78E21BE9" w14:textId="77777777" w:rsidR="009E23A8" w:rsidRPr="00BD65F6" w:rsidRDefault="009E23A8" w:rsidP="00E14C02">
      <w:pPr>
        <w:pStyle w:val="af6"/>
        <w:rPr>
          <w:lang w:val="el-GR"/>
        </w:rPr>
      </w:pPr>
      <w:r>
        <w:rPr>
          <w:rStyle w:val="ae"/>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63">
    <w:p w14:paraId="1555BB80" w14:textId="77777777" w:rsidR="009E23A8" w:rsidRPr="00BD65F6" w:rsidRDefault="009E23A8" w:rsidP="00E14C02">
      <w:pPr>
        <w:pStyle w:val="af6"/>
        <w:rPr>
          <w:lang w:val="el-GR"/>
        </w:rPr>
      </w:pPr>
      <w:r>
        <w:rPr>
          <w:rStyle w:val="ae"/>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64">
    <w:p w14:paraId="1506C8BD" w14:textId="77777777" w:rsidR="009E23A8" w:rsidRPr="00BD65F6" w:rsidRDefault="009E23A8" w:rsidP="00E14C02">
      <w:pPr>
        <w:pStyle w:val="af6"/>
        <w:rPr>
          <w:lang w:val="el-GR"/>
        </w:rPr>
      </w:pPr>
      <w:r>
        <w:rPr>
          <w:rStyle w:val="ae"/>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65">
    <w:p w14:paraId="404FA6B8" w14:textId="77777777" w:rsidR="009E23A8" w:rsidRPr="00BD65F6" w:rsidRDefault="009E23A8" w:rsidP="00E14C02">
      <w:pPr>
        <w:pStyle w:val="af6"/>
        <w:rPr>
          <w:lang w:val="el-GR"/>
        </w:rPr>
      </w:pPr>
      <w:r>
        <w:rPr>
          <w:rStyle w:val="ae"/>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66">
    <w:p w14:paraId="4ABBB331" w14:textId="77777777" w:rsidR="009E23A8" w:rsidRPr="00125B0B" w:rsidRDefault="009E23A8">
      <w:pPr>
        <w:pStyle w:val="af6"/>
        <w:rPr>
          <w:lang w:val="el-GR"/>
        </w:rPr>
      </w:pPr>
      <w:r>
        <w:rPr>
          <w:rStyle w:val="ae"/>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67">
    <w:p w14:paraId="1DD62A2E" w14:textId="617A188D" w:rsidR="009E23A8" w:rsidRPr="007B335B" w:rsidRDefault="009E23A8">
      <w:pPr>
        <w:pStyle w:val="af6"/>
        <w:rPr>
          <w:lang w:val="el-GR"/>
        </w:rPr>
      </w:pPr>
      <w:r>
        <w:rPr>
          <w:rStyle w:val="a9"/>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68">
    <w:p w14:paraId="3C1CF636" w14:textId="77777777" w:rsidR="009E23A8" w:rsidRPr="007B335B" w:rsidRDefault="009E23A8">
      <w:pPr>
        <w:pStyle w:val="af6"/>
        <w:rPr>
          <w:lang w:val="el-GR"/>
        </w:rPr>
      </w:pPr>
      <w:r>
        <w:rPr>
          <w:rStyle w:val="a9"/>
        </w:rPr>
        <w:footnoteRef/>
      </w:r>
      <w:r>
        <w:rPr>
          <w:lang w:val="el-GR"/>
        </w:rPr>
        <w:tab/>
        <w:t>Άρθρο 79 παρ. 6 ν. 4412/2016.</w:t>
      </w:r>
    </w:p>
  </w:footnote>
  <w:footnote w:id="69">
    <w:p w14:paraId="3E1E44BE" w14:textId="2386EED1" w:rsidR="009E23A8" w:rsidRPr="00A94B44" w:rsidRDefault="009E23A8">
      <w:pPr>
        <w:pStyle w:val="af6"/>
        <w:rPr>
          <w:lang w:val="el-GR"/>
        </w:rPr>
      </w:pPr>
      <w:r>
        <w:rPr>
          <w:rStyle w:val="ae"/>
        </w:rPr>
        <w:footnoteRef/>
      </w:r>
      <w:r w:rsidRPr="00A94B44">
        <w:rPr>
          <w:lang w:val="el-GR"/>
        </w:rPr>
        <w:t xml:space="preserve"> </w:t>
      </w:r>
      <w:r>
        <w:rPr>
          <w:lang w:val="el-GR"/>
        </w:rPr>
        <w:tab/>
        <w:t>Πρβλ.</w:t>
      </w:r>
      <w:r w:rsidRPr="000649DF">
        <w:rPr>
          <w:lang w:val="el-GR"/>
        </w:rPr>
        <w:t xml:space="preserve"> Απόφαση ΣτΕ Δ’ Τμ. 1939/2022</w:t>
      </w:r>
      <w:r>
        <w:rPr>
          <w:lang w:val="el-GR"/>
        </w:rPr>
        <w:t xml:space="preserve">. Οι </w:t>
      </w:r>
      <w:r w:rsidRPr="000649DF">
        <w:rPr>
          <w:lang w:val="el-GR"/>
        </w:rPr>
        <w:t xml:space="preserve">οικονομικοί φορείς μεριμνούν </w:t>
      </w:r>
      <w:r>
        <w:rPr>
          <w:lang w:val="el-GR"/>
        </w:rPr>
        <w:t>για την έκδοση και προσκόμιση των σχετικών πιστοποιητικών</w:t>
      </w:r>
      <w:r w:rsidRPr="000649DF">
        <w:rPr>
          <w:lang w:val="el-GR"/>
        </w:rPr>
        <w:t xml:space="preserve">, </w:t>
      </w:r>
      <w:r>
        <w:rPr>
          <w:lang w:val="el-GR"/>
        </w:rPr>
        <w:t>έ</w:t>
      </w:r>
      <w:r w:rsidRPr="000649DF">
        <w:rPr>
          <w:lang w:val="el-GR"/>
        </w:rPr>
        <w:t>ως την έκδοση οριστικής απόφασης από την Ολομέλεια του ΣτΕ (στην οποία έχει παραπεμφθεί η σχετική υπόθεση</w:t>
      </w:r>
      <w:r>
        <w:rPr>
          <w:lang w:val="el-GR"/>
        </w:rPr>
        <w:t xml:space="preserve">). </w:t>
      </w:r>
    </w:p>
  </w:footnote>
  <w:footnote w:id="70">
    <w:p w14:paraId="2A3FFFAC" w14:textId="77777777" w:rsidR="009E23A8" w:rsidRPr="007B335B" w:rsidRDefault="009E23A8">
      <w:pPr>
        <w:pStyle w:val="af6"/>
        <w:rPr>
          <w:lang w:val="el-GR"/>
        </w:rPr>
      </w:pPr>
      <w:r>
        <w:rPr>
          <w:rStyle w:val="a9"/>
        </w:rPr>
        <w:footnoteRef/>
      </w:r>
      <w:r w:rsidRPr="00EE08A6">
        <w:rPr>
          <w:lang w:val="el-GR"/>
        </w:rPr>
        <w:t xml:space="preserve"> </w:t>
      </w:r>
      <w:r>
        <w:rPr>
          <w:lang w:val="el-GR"/>
        </w:rPr>
        <w:tab/>
        <w:t>Εφόσον η αναθέτουσα αρχή την επιλέξει ως λόγο αποκλεισμού.</w:t>
      </w:r>
    </w:p>
  </w:footnote>
  <w:footnote w:id="71">
    <w:p w14:paraId="74402A5F" w14:textId="77777777" w:rsidR="009E23A8" w:rsidRPr="00B55565" w:rsidRDefault="009E23A8">
      <w:pPr>
        <w:pStyle w:val="af6"/>
        <w:rPr>
          <w:lang w:val="el-GR"/>
        </w:rPr>
      </w:pPr>
      <w:r>
        <w:rPr>
          <w:rStyle w:val="ae"/>
        </w:rPr>
        <w:footnoteRef/>
      </w:r>
      <w:r w:rsidRPr="00B55565">
        <w:rPr>
          <w:lang w:val="el-GR"/>
        </w:rPr>
        <w:t xml:space="preserve"> </w:t>
      </w:r>
      <w:r>
        <w:rPr>
          <w:lang w:val="el-GR"/>
        </w:rPr>
        <w:tab/>
        <w:t>Παρ. 4 του άρθρου 74 του ν. 4412/2016</w:t>
      </w:r>
    </w:p>
  </w:footnote>
  <w:footnote w:id="72">
    <w:p w14:paraId="0ECFEE7A" w14:textId="77777777" w:rsidR="009E23A8" w:rsidRPr="00B55565" w:rsidRDefault="009E23A8">
      <w:pPr>
        <w:pStyle w:val="af6"/>
        <w:rPr>
          <w:lang w:val="el-GR"/>
        </w:rPr>
      </w:pPr>
      <w:r>
        <w:rPr>
          <w:rStyle w:val="a9"/>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3">
    <w:p w14:paraId="73C0CFA2" w14:textId="77777777" w:rsidR="009E23A8" w:rsidRPr="00AD164C" w:rsidRDefault="009E23A8" w:rsidP="00C73DB8">
      <w:pPr>
        <w:pStyle w:val="af6"/>
        <w:rPr>
          <w:lang w:val="el-GR"/>
        </w:rPr>
      </w:pPr>
      <w:r>
        <w:rPr>
          <w:rStyle w:val="ae"/>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46EA642D" w14:textId="77777777" w:rsidR="009E23A8" w:rsidRPr="00510A93" w:rsidRDefault="009E23A8" w:rsidP="00510A93">
      <w:pPr>
        <w:pStyle w:val="af6"/>
        <w:ind w:left="426" w:hanging="284"/>
        <w:rPr>
          <w:lang w:val="el-GR"/>
        </w:rPr>
      </w:pPr>
    </w:p>
    <w:p w14:paraId="2911E299" w14:textId="77777777" w:rsidR="009E23A8" w:rsidRPr="00510A93" w:rsidRDefault="009E23A8" w:rsidP="00510A93">
      <w:pPr>
        <w:pStyle w:val="af6"/>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9E23A8" w:rsidRPr="00510A93" w:rsidRDefault="009E23A8" w:rsidP="00510A93">
      <w:pPr>
        <w:pStyle w:val="af6"/>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9E23A8" w:rsidRPr="00510A93" w:rsidRDefault="009E23A8" w:rsidP="00C37C88">
      <w:pPr>
        <w:pStyle w:val="af6"/>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9E23A8" w:rsidRPr="00510A93" w:rsidRDefault="009E23A8" w:rsidP="00C37C88">
      <w:pPr>
        <w:pStyle w:val="af6"/>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9E23A8" w:rsidRPr="00510A93" w:rsidRDefault="009E23A8" w:rsidP="00EA1963">
      <w:pPr>
        <w:pStyle w:val="af6"/>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9E23A8" w:rsidRPr="00510A93" w:rsidRDefault="009E23A8" w:rsidP="00D915FF">
      <w:pPr>
        <w:pStyle w:val="af6"/>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9E23A8" w:rsidRPr="00510A93" w:rsidRDefault="009E23A8" w:rsidP="00D915FF">
      <w:pPr>
        <w:pStyle w:val="af6"/>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9E23A8" w:rsidRPr="00510A93" w:rsidRDefault="009E23A8" w:rsidP="002667D1">
      <w:pPr>
        <w:pStyle w:val="af6"/>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9E23A8" w:rsidRPr="00510A93" w:rsidRDefault="009E23A8" w:rsidP="00804EA0">
      <w:pPr>
        <w:pStyle w:val="af6"/>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9E23A8" w:rsidRPr="00510A93" w:rsidRDefault="009E23A8" w:rsidP="00804EA0">
      <w:pPr>
        <w:pStyle w:val="af6"/>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9E23A8" w:rsidRPr="00510A93" w:rsidRDefault="009E23A8" w:rsidP="006D1BFC">
      <w:pPr>
        <w:pStyle w:val="af6"/>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112719F1" w14:textId="77777777" w:rsidR="009E23A8" w:rsidRPr="00510A93" w:rsidRDefault="009E23A8" w:rsidP="00F0746C">
      <w:pPr>
        <w:pStyle w:val="af6"/>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9E23A8" w:rsidRPr="00510A93" w:rsidRDefault="009E23A8" w:rsidP="00F0746C">
      <w:pPr>
        <w:pStyle w:val="af6"/>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38BAB7E9" w14:textId="77777777" w:rsidR="009E23A8" w:rsidRPr="00510A93" w:rsidRDefault="009E23A8" w:rsidP="00AF0226">
      <w:pPr>
        <w:pStyle w:val="af6"/>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E2E4434" w14:textId="77777777" w:rsidR="009E23A8" w:rsidRPr="00510A93" w:rsidRDefault="009E23A8" w:rsidP="0036629B">
      <w:pPr>
        <w:pStyle w:val="af6"/>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9E23A8" w:rsidRPr="00510A93" w:rsidRDefault="009E23A8" w:rsidP="004E533E">
      <w:pPr>
        <w:pStyle w:val="af6"/>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69DB006B" w14:textId="77777777" w:rsidR="009E23A8" w:rsidRPr="00510A93" w:rsidRDefault="009E23A8" w:rsidP="00F84A58">
      <w:pPr>
        <w:pStyle w:val="af6"/>
        <w:ind w:left="426" w:hanging="284"/>
        <w:rPr>
          <w:lang w:val="el-GR"/>
        </w:rPr>
      </w:pPr>
      <w:r w:rsidRPr="00510A93">
        <w:rPr>
          <w:lang w:val="el-GR"/>
        </w:rPr>
        <w:t xml:space="preserve"> ιστα) διενεργούν εμπορικές πράξεις στο όνομά τους, κατά σύνηθες επάγγελμα, ή</w:t>
      </w:r>
    </w:p>
    <w:p w14:paraId="11ABF5BF" w14:textId="77777777" w:rsidR="009E23A8" w:rsidRPr="00510A93" w:rsidRDefault="009E23A8" w:rsidP="002F4DB0">
      <w:pPr>
        <w:pStyle w:val="af6"/>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9E23A8" w:rsidRPr="00510A93" w:rsidRDefault="009E23A8" w:rsidP="005C14BB">
      <w:pPr>
        <w:pStyle w:val="af6"/>
        <w:ind w:left="426" w:hanging="284"/>
        <w:rPr>
          <w:lang w:val="el-GR"/>
        </w:rPr>
      </w:pPr>
    </w:p>
    <w:p w14:paraId="39D0FC00" w14:textId="77777777" w:rsidR="009E23A8" w:rsidRPr="00510A93" w:rsidRDefault="009E23A8" w:rsidP="005C14BB">
      <w:pPr>
        <w:pStyle w:val="af6"/>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9E23A8" w:rsidRPr="00510A93" w:rsidRDefault="009E23A8" w:rsidP="005C14BB">
      <w:pPr>
        <w:pStyle w:val="af6"/>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9E23A8" w:rsidRPr="00510A93" w:rsidRDefault="009E23A8" w:rsidP="000130D0">
      <w:pPr>
        <w:pStyle w:val="af6"/>
        <w:ind w:left="426" w:hanging="284"/>
        <w:rPr>
          <w:lang w:val="el-GR"/>
        </w:rPr>
      </w:pPr>
    </w:p>
    <w:p w14:paraId="1724E1BC" w14:textId="77777777" w:rsidR="009E23A8" w:rsidRPr="000A5B86" w:rsidRDefault="009E23A8" w:rsidP="000561E7">
      <w:pPr>
        <w:pStyle w:val="af6"/>
        <w:ind w:left="426" w:hanging="284"/>
        <w:rPr>
          <w:b/>
          <w:lang w:val="el-GR"/>
        </w:rPr>
      </w:pPr>
      <w:r>
        <w:rPr>
          <w:lang w:val="el-GR"/>
        </w:rPr>
        <w:t xml:space="preserve"> </w:t>
      </w:r>
      <w:r w:rsidRPr="000A5B86">
        <w:rPr>
          <w:b/>
          <w:lang w:val="el-GR"/>
        </w:rPr>
        <w:t>Δεν εγγράφονται στο Γ.Ε.ΜΗ.:</w:t>
      </w:r>
    </w:p>
    <w:p w14:paraId="7CF4B33F" w14:textId="77777777" w:rsidR="009E23A8" w:rsidRPr="00510A93" w:rsidRDefault="009E23A8" w:rsidP="000561E7">
      <w:pPr>
        <w:pStyle w:val="af6"/>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9E23A8" w:rsidRDefault="009E23A8" w:rsidP="000561E7">
      <w:pPr>
        <w:pStyle w:val="af6"/>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9E23A8" w:rsidRPr="00510A93" w:rsidRDefault="009E23A8" w:rsidP="000561E7">
      <w:pPr>
        <w:pStyle w:val="af6"/>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9E23A8" w:rsidRPr="00510A93" w:rsidRDefault="009E23A8" w:rsidP="000561E7">
      <w:pPr>
        <w:pStyle w:val="af6"/>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9E23A8" w:rsidRPr="00BD65F6" w:rsidRDefault="009E23A8" w:rsidP="000561E7">
      <w:pPr>
        <w:pStyle w:val="af6"/>
        <w:ind w:left="426" w:hanging="284"/>
        <w:rPr>
          <w:lang w:val="el-GR"/>
        </w:rPr>
      </w:pPr>
    </w:p>
  </w:footnote>
  <w:footnote w:id="74">
    <w:p w14:paraId="61F588A5" w14:textId="03CBD565" w:rsidR="009E23A8" w:rsidRPr="00733D63" w:rsidRDefault="009E23A8" w:rsidP="005909E3">
      <w:pPr>
        <w:pStyle w:val="af6"/>
        <w:ind w:left="0" w:firstLine="0"/>
        <w:rPr>
          <w:lang w:val="el-GR"/>
        </w:rPr>
      </w:pPr>
      <w:r>
        <w:rPr>
          <w:rStyle w:val="ae"/>
        </w:rPr>
        <w:footnoteRef/>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648935D9" w:rsidR="009E23A8" w:rsidRPr="00733D63" w:rsidRDefault="009E23A8" w:rsidP="005909E3">
      <w:pPr>
        <w:pStyle w:val="af6"/>
        <w:rPr>
          <w:lang w:val="el-GR"/>
        </w:rPr>
      </w:pP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75">
    <w:p w14:paraId="368D4E65" w14:textId="77777777" w:rsidR="009E23A8" w:rsidRPr="00BD65F6" w:rsidRDefault="009E23A8">
      <w:pPr>
        <w:pStyle w:val="af6"/>
        <w:rPr>
          <w:lang w:val="el-GR"/>
        </w:rPr>
      </w:pPr>
      <w:r>
        <w:rPr>
          <w:rStyle w:val="a9"/>
        </w:rPr>
        <w:footnoteRef/>
      </w:r>
      <w:r>
        <w:rPr>
          <w:lang w:val="el-GR"/>
        </w:rPr>
        <w:tab/>
        <w:t xml:space="preserve">Άρθρο 83 ν. 4412/2016. </w:t>
      </w:r>
    </w:p>
  </w:footnote>
  <w:footnote w:id="76">
    <w:p w14:paraId="6605389A" w14:textId="77777777" w:rsidR="009E23A8" w:rsidRPr="00BD65F6" w:rsidRDefault="009E23A8">
      <w:pPr>
        <w:pStyle w:val="af6"/>
        <w:rPr>
          <w:lang w:val="el-GR"/>
        </w:rPr>
      </w:pPr>
      <w:r w:rsidRPr="00B63FC9">
        <w:rPr>
          <w:rStyle w:val="a9"/>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77">
    <w:p w14:paraId="715969D2" w14:textId="343C7321" w:rsidR="009E23A8" w:rsidRPr="00BD65F6" w:rsidRDefault="009E23A8">
      <w:pPr>
        <w:pStyle w:val="af6"/>
        <w:rPr>
          <w:lang w:val="el-GR"/>
        </w:rPr>
      </w:pPr>
      <w:r>
        <w:rPr>
          <w:rStyle w:val="a9"/>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78">
    <w:p w14:paraId="0E3DA37D" w14:textId="77777777" w:rsidR="009E23A8" w:rsidRPr="00BD65F6" w:rsidRDefault="009E23A8">
      <w:pPr>
        <w:pStyle w:val="af6"/>
        <w:rPr>
          <w:lang w:val="el-GR"/>
        </w:rPr>
      </w:pPr>
      <w:r>
        <w:rPr>
          <w:rStyle w:val="a9"/>
        </w:rPr>
        <w:footnoteRef/>
      </w:r>
      <w:r>
        <w:rPr>
          <w:lang w:val="el-GR"/>
        </w:rPr>
        <w:t xml:space="preserve"> </w:t>
      </w:r>
      <w:r>
        <w:rPr>
          <w:rStyle w:val="a5"/>
          <w:vertAlign w:val="baseline"/>
          <w:lang w:val="el-GR"/>
        </w:rPr>
        <w:tab/>
      </w:r>
      <w:r>
        <w:rPr>
          <w:lang w:val="el-GR"/>
        </w:rPr>
        <w:t>Εάν η τιμή είναι το μοναδικό κριτήριο ανάθεσης η αξιολόγηση γίνεται μόνο βάσει αυτής.</w:t>
      </w:r>
    </w:p>
  </w:footnote>
  <w:footnote w:id="79">
    <w:p w14:paraId="67DC55E2" w14:textId="77777777" w:rsidR="009E23A8" w:rsidRPr="00E51FC7" w:rsidRDefault="009E23A8" w:rsidP="00A965A3">
      <w:pPr>
        <w:pStyle w:val="af6"/>
        <w:rPr>
          <w:lang w:val="el-GR"/>
        </w:rPr>
      </w:pPr>
      <w:r>
        <w:rPr>
          <w:rStyle w:val="ae"/>
        </w:rPr>
        <w:footnoteRef/>
      </w:r>
      <w:r w:rsidRPr="00E51FC7">
        <w:rPr>
          <w:lang w:val="el-GR"/>
        </w:rPr>
        <w:t xml:space="preserve"> </w:t>
      </w:r>
      <w:r>
        <w:rPr>
          <w:lang w:val="el-GR"/>
        </w:rPr>
        <w:tab/>
        <w:t>Πρβλ. ΔΕΦ Αθηνών, ΙΓ Τμήμα (Ακυρ.), 728/2023</w:t>
      </w:r>
    </w:p>
  </w:footnote>
  <w:footnote w:id="80">
    <w:p w14:paraId="741F41BA" w14:textId="77777777" w:rsidR="009E23A8" w:rsidRPr="00BD65F6" w:rsidRDefault="009E23A8">
      <w:pPr>
        <w:pStyle w:val="af6"/>
        <w:rPr>
          <w:lang w:val="el-GR"/>
        </w:rPr>
      </w:pPr>
      <w:r>
        <w:rPr>
          <w:rStyle w:val="a9"/>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81">
    <w:p w14:paraId="6E2972E1" w14:textId="77777777" w:rsidR="009E23A8" w:rsidRPr="00FD3A4C" w:rsidRDefault="009E23A8" w:rsidP="00184870">
      <w:pPr>
        <w:pStyle w:val="af6"/>
        <w:rPr>
          <w:lang w:val="el-GR"/>
        </w:rPr>
      </w:pPr>
      <w:r>
        <w:rPr>
          <w:rStyle w:val="ae"/>
        </w:rPr>
        <w:footnoteRef/>
      </w:r>
      <w:r>
        <w:rPr>
          <w:rStyle w:val="a5"/>
          <w:vertAlign w:val="baseline"/>
          <w:lang w:val="el-GR"/>
        </w:rPr>
        <w:tab/>
      </w:r>
      <w:r w:rsidRPr="00FD3A4C">
        <w:rPr>
          <w:lang w:val="el-GR"/>
        </w:rPr>
        <w:t>Άρθρο 13 παρ. 1.4 και 1.5 της Κ.Υ.Α. ΕΣΗΔΗΣ Προμήθειες και Υπηρεσίες</w:t>
      </w:r>
    </w:p>
  </w:footnote>
  <w:footnote w:id="82">
    <w:p w14:paraId="47291ABF" w14:textId="2D68258A" w:rsidR="009E23A8" w:rsidRPr="00FD3A4C" w:rsidRDefault="009E23A8" w:rsidP="00FA354F">
      <w:pPr>
        <w:pStyle w:val="af6"/>
        <w:rPr>
          <w:lang w:val="el-GR"/>
        </w:rPr>
      </w:pPr>
      <w:r w:rsidRPr="00FD3A4C">
        <w:rPr>
          <w:rStyle w:val="ae"/>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83">
    <w:p w14:paraId="0EF3F8B7" w14:textId="77777777" w:rsidR="009E23A8" w:rsidRPr="006A40FD" w:rsidRDefault="009E23A8"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53CA83BB" w14:textId="5A9C2131" w:rsidR="009E23A8" w:rsidRPr="00AD164C" w:rsidRDefault="009E23A8" w:rsidP="001D4406">
      <w:pPr>
        <w:pStyle w:val="af6"/>
        <w:ind w:left="0" w:firstLine="0"/>
        <w:rPr>
          <w:lang w:val="el-GR"/>
        </w:rPr>
      </w:pPr>
    </w:p>
  </w:footnote>
  <w:footnote w:id="84">
    <w:p w14:paraId="1B2C883C" w14:textId="03B78381" w:rsidR="009E23A8" w:rsidRPr="00FD3A4C" w:rsidRDefault="009E23A8" w:rsidP="00F93782">
      <w:pPr>
        <w:pStyle w:val="af6"/>
        <w:rPr>
          <w:lang w:val="el-GR"/>
        </w:rPr>
      </w:pPr>
      <w:r w:rsidRPr="00FD3A4C">
        <w:rPr>
          <w:rStyle w:val="ae"/>
        </w:rPr>
        <w:footnoteRef/>
      </w:r>
      <w:r>
        <w:rPr>
          <w:rStyle w:val="a5"/>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85">
    <w:p w14:paraId="16731D79" w14:textId="1EA26AA8" w:rsidR="009E23A8" w:rsidRPr="00FD3A4C" w:rsidRDefault="009E23A8">
      <w:pPr>
        <w:pStyle w:val="af6"/>
        <w:rPr>
          <w:lang w:val="el-GR"/>
        </w:rPr>
      </w:pPr>
      <w:r w:rsidRPr="00FD3A4C">
        <w:rPr>
          <w:rStyle w:val="ae"/>
        </w:rPr>
        <w:footnoteRef/>
      </w:r>
      <w:r>
        <w:rPr>
          <w:rStyle w:val="a5"/>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6">
    <w:p w14:paraId="487D3CB6" w14:textId="77777777" w:rsidR="009E23A8" w:rsidRPr="0035532D" w:rsidRDefault="009E23A8" w:rsidP="004809C0">
      <w:pPr>
        <w:pStyle w:val="af6"/>
        <w:rPr>
          <w:lang w:val="el-GR"/>
        </w:rPr>
      </w:pPr>
      <w:r w:rsidRPr="0035532D">
        <w:rPr>
          <w:rStyle w:val="ae"/>
        </w:rPr>
        <w:footnoteRef/>
      </w:r>
      <w:r w:rsidRPr="0035532D">
        <w:rPr>
          <w:lang w:val="el-GR"/>
        </w:rPr>
        <w:tab/>
        <w:t>Ενδεικτικά συμβολαιογραφικές ένορκες βεβαιώσεις ή λοιπά συμβολαιογραφικά έγγραφα</w:t>
      </w:r>
    </w:p>
  </w:footnote>
  <w:footnote w:id="87">
    <w:p w14:paraId="078EF553" w14:textId="77777777" w:rsidR="009E23A8" w:rsidRPr="00F93782" w:rsidRDefault="009E23A8" w:rsidP="00F93782">
      <w:pPr>
        <w:pStyle w:val="af6"/>
        <w:rPr>
          <w:lang w:val="el-GR"/>
        </w:rPr>
      </w:pPr>
      <w:r>
        <w:rPr>
          <w:rStyle w:val="ae"/>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88">
    <w:p w14:paraId="12663783" w14:textId="77777777" w:rsidR="009E23A8" w:rsidRPr="00BD65F6" w:rsidRDefault="009E23A8">
      <w:pPr>
        <w:pStyle w:val="af6"/>
        <w:rPr>
          <w:lang w:val="el-GR"/>
        </w:rPr>
      </w:pPr>
      <w:r>
        <w:rPr>
          <w:rStyle w:val="a9"/>
        </w:rPr>
        <w:footnoteRef/>
      </w:r>
      <w:r>
        <w:rPr>
          <w:lang w:val="el-GR"/>
        </w:rPr>
        <w:tab/>
        <w:t>Βλ. άρθρο 93  του ν. 4412/2016</w:t>
      </w:r>
    </w:p>
  </w:footnote>
  <w:footnote w:id="89">
    <w:p w14:paraId="766C6591" w14:textId="77777777" w:rsidR="009E23A8" w:rsidRPr="00BD65F6" w:rsidRDefault="009E23A8">
      <w:pPr>
        <w:pStyle w:val="af6"/>
        <w:rPr>
          <w:lang w:val="el-GR"/>
        </w:rPr>
      </w:pPr>
      <w:r>
        <w:rPr>
          <w:rStyle w:val="a9"/>
        </w:rPr>
        <w:footnoteRef/>
      </w:r>
      <w:r>
        <w:rPr>
          <w:lang w:val="el-GR"/>
        </w:rPr>
        <w:tab/>
      </w:r>
      <w:r w:rsidRPr="00E62802">
        <w:rPr>
          <w:lang w:val="el-GR"/>
        </w:rPr>
        <w:t xml:space="preserve">Άρθρο </w:t>
      </w:r>
      <w:r>
        <w:rPr>
          <w:lang w:val="el-GR"/>
        </w:rPr>
        <w:t>94 του ν. 4412/2016</w:t>
      </w:r>
    </w:p>
  </w:footnote>
  <w:footnote w:id="90">
    <w:p w14:paraId="378168BB" w14:textId="77777777" w:rsidR="009E23A8" w:rsidRPr="00BD65F6" w:rsidRDefault="009E23A8">
      <w:pPr>
        <w:pStyle w:val="af6"/>
        <w:rPr>
          <w:lang w:val="el-GR"/>
        </w:rPr>
      </w:pPr>
      <w:r>
        <w:rPr>
          <w:rStyle w:val="a9"/>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91">
    <w:p w14:paraId="7A9BADEA" w14:textId="77777777" w:rsidR="009E23A8" w:rsidRPr="00BD65F6" w:rsidRDefault="009E23A8">
      <w:pPr>
        <w:pStyle w:val="af6"/>
        <w:rPr>
          <w:lang w:val="el-GR"/>
        </w:rPr>
      </w:pPr>
      <w:r>
        <w:rPr>
          <w:rStyle w:val="a9"/>
        </w:rPr>
        <w:footnoteRef/>
      </w:r>
      <w:r>
        <w:rPr>
          <w:lang w:val="el-GR"/>
        </w:rPr>
        <w:tab/>
        <w:t>Άρθρο 58 του ν. 4412/2016.</w:t>
      </w:r>
    </w:p>
  </w:footnote>
  <w:footnote w:id="92">
    <w:p w14:paraId="13B6F13E" w14:textId="77777777" w:rsidR="002F0703" w:rsidRPr="00FC2FD7" w:rsidRDefault="002F0703" w:rsidP="002F0703">
      <w:pPr>
        <w:pStyle w:val="af6"/>
        <w:rPr>
          <w:lang w:val="el-GR"/>
        </w:rPr>
      </w:pPr>
      <w:r>
        <w:rPr>
          <w:rStyle w:val="ae"/>
        </w:rPr>
        <w:footnoteRef/>
      </w:r>
      <w:r>
        <w:rPr>
          <w:rStyle w:val="a5"/>
          <w:vertAlign w:val="baseline"/>
          <w:lang w:val="el-GR"/>
        </w:rPr>
        <w:tab/>
      </w:r>
      <w:r>
        <w:rPr>
          <w:lang w:val="el-GR"/>
        </w:rPr>
        <w:t>Άρθρο 95 του ν. 4412/2016</w:t>
      </w:r>
    </w:p>
  </w:footnote>
  <w:footnote w:id="93">
    <w:p w14:paraId="74EDE317" w14:textId="77777777" w:rsidR="009E23A8" w:rsidRPr="00BD65F6" w:rsidRDefault="009E23A8">
      <w:pPr>
        <w:pStyle w:val="af6"/>
        <w:rPr>
          <w:lang w:val="el-GR"/>
        </w:rPr>
      </w:pPr>
      <w:r>
        <w:rPr>
          <w:rStyle w:val="a9"/>
          <w:rFonts w:ascii="Arial" w:hAnsi="Arial"/>
        </w:rPr>
        <w:footnoteRef/>
      </w:r>
      <w:r>
        <w:rPr>
          <w:lang w:val="el-GR"/>
        </w:rPr>
        <w:tab/>
        <w:t>Άρθρο 97 ν. 4412/2016</w:t>
      </w:r>
    </w:p>
  </w:footnote>
  <w:footnote w:id="94">
    <w:p w14:paraId="652DED9A" w14:textId="77777777" w:rsidR="009E23A8" w:rsidRPr="00BD65F6" w:rsidRDefault="009E23A8">
      <w:pPr>
        <w:pStyle w:val="af6"/>
        <w:rPr>
          <w:lang w:val="el-GR"/>
        </w:rPr>
      </w:pPr>
      <w:r>
        <w:rPr>
          <w:rStyle w:val="a9"/>
          <w:rFonts w:ascii="Arial" w:hAnsi="Arial"/>
        </w:rPr>
        <w:footnoteRef/>
      </w:r>
      <w:r>
        <w:rPr>
          <w:lang w:val="el-GR"/>
        </w:rPr>
        <w:tab/>
        <w:t>Άρθρο 91 του ν. 4412/2016</w:t>
      </w:r>
    </w:p>
  </w:footnote>
  <w:footnote w:id="95">
    <w:p w14:paraId="2E011DB7" w14:textId="77777777" w:rsidR="009E23A8" w:rsidRPr="00BD65F6" w:rsidRDefault="009E23A8">
      <w:pPr>
        <w:pStyle w:val="af6"/>
        <w:ind w:left="426" w:hanging="426"/>
        <w:rPr>
          <w:lang w:val="el-GR"/>
        </w:rPr>
      </w:pPr>
      <w:r>
        <w:rPr>
          <w:rStyle w:val="a9"/>
        </w:rPr>
        <w:footnoteRef/>
      </w:r>
      <w:r>
        <w:rPr>
          <w:lang w:val="el-GR"/>
        </w:rPr>
        <w:tab/>
        <w:t>Άρθρα 92 έως 97, άρθρο 100 καθώς και άρθρα 102 έως 104 του ν. 4412/16</w:t>
      </w:r>
    </w:p>
  </w:footnote>
  <w:footnote w:id="96">
    <w:p w14:paraId="7BDDB71D" w14:textId="77777777" w:rsidR="009E23A8" w:rsidRPr="00BD65F6" w:rsidRDefault="009E23A8">
      <w:pPr>
        <w:pStyle w:val="af6"/>
        <w:rPr>
          <w:lang w:val="el-GR"/>
        </w:rPr>
      </w:pPr>
      <w:r w:rsidRPr="00C7452D">
        <w:rPr>
          <w:rStyle w:val="a9"/>
        </w:rPr>
        <w:footnoteRef/>
      </w:r>
      <w:r>
        <w:rPr>
          <w:lang w:val="el-GR"/>
        </w:rPr>
        <w:tab/>
        <w:t xml:space="preserve">Άρθρο 100 ν. 4412/2016 και άρθρο 16 ΚΥΑ ΕΣΗΔΗΣ Προμήθειες και Υπηρεσίες </w:t>
      </w:r>
    </w:p>
  </w:footnote>
  <w:footnote w:id="97">
    <w:p w14:paraId="03C6D83D" w14:textId="77777777" w:rsidR="009E23A8" w:rsidRPr="009F4790" w:rsidRDefault="009E23A8" w:rsidP="00C348A0">
      <w:pPr>
        <w:pStyle w:val="af6"/>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98">
    <w:p w14:paraId="1ACA0695" w14:textId="77777777" w:rsidR="009E23A8" w:rsidRPr="00BF6D04" w:rsidRDefault="009E23A8" w:rsidP="00963011">
      <w:pPr>
        <w:pStyle w:val="af6"/>
        <w:rPr>
          <w:lang w:val="el-GR"/>
        </w:rPr>
      </w:pPr>
      <w:r>
        <w:rPr>
          <w:rStyle w:val="ae"/>
        </w:rPr>
        <w:footnoteRef/>
      </w:r>
      <w:r>
        <w:rPr>
          <w:rStyle w:val="a5"/>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99">
    <w:p w14:paraId="536B3C7F" w14:textId="78DB4C0A" w:rsidR="009E23A8" w:rsidRPr="00BD65F6" w:rsidRDefault="009E23A8" w:rsidP="00BB7131">
      <w:pPr>
        <w:pStyle w:val="af6"/>
        <w:rPr>
          <w:lang w:val="el-GR"/>
        </w:rPr>
      </w:pPr>
      <w:r>
        <w:rPr>
          <w:rStyle w:val="ae"/>
        </w:rPr>
        <w:footnoteRef/>
      </w:r>
      <w:r>
        <w:rPr>
          <w:rStyle w:val="a5"/>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00">
    <w:p w14:paraId="4127899D" w14:textId="6F8E9056" w:rsidR="009E23A8" w:rsidRPr="000A6F04" w:rsidRDefault="009E23A8">
      <w:pPr>
        <w:pStyle w:val="af6"/>
        <w:rPr>
          <w:lang w:val="el-GR"/>
        </w:rPr>
      </w:pPr>
      <w:r>
        <w:rPr>
          <w:rStyle w:val="ae"/>
        </w:rPr>
        <w:footnoteRef/>
      </w:r>
      <w:r w:rsidRPr="000A6F04">
        <w:rPr>
          <w:lang w:val="el-GR"/>
        </w:rPr>
        <w:t xml:space="preserve"> </w:t>
      </w:r>
      <w:r>
        <w:rPr>
          <w:lang w:val="el-GR"/>
        </w:rPr>
        <w:t xml:space="preserve"> </w:t>
      </w:r>
      <w:r w:rsidRPr="008F57DA">
        <w:rPr>
          <w:lang w:val="el-GR"/>
        </w:rPr>
        <w:t xml:space="preserve">    Πρβλ. άρθρα 100 ν. 4412/2016, σε συνδυασμό με άρθρο 16 παρ. 3.2 της «ΚΥΑ ΕΣΗΔΗΣ Προμήθειες και Υπηρεσίες</w:t>
      </w:r>
    </w:p>
  </w:footnote>
  <w:footnote w:id="101">
    <w:p w14:paraId="53FCC115" w14:textId="20D5954F" w:rsidR="009E23A8" w:rsidRPr="007D6C77" w:rsidRDefault="009E23A8">
      <w:pPr>
        <w:pStyle w:val="af6"/>
        <w:rPr>
          <w:lang w:val="el-GR"/>
        </w:rPr>
      </w:pPr>
      <w:r>
        <w:rPr>
          <w:rStyle w:val="ae"/>
        </w:rPr>
        <w:footnoteRef/>
      </w:r>
      <w:r>
        <w:rPr>
          <w:rStyle w:val="a5"/>
          <w:vertAlign w:val="baseline"/>
          <w:lang w:val="el-GR"/>
        </w:rPr>
        <w:tab/>
      </w:r>
      <w:r>
        <w:rPr>
          <w:lang w:val="el-GR"/>
        </w:rPr>
        <w:t>Άρθρο 72 παρ. 13  του ν. 4412/2016</w:t>
      </w:r>
    </w:p>
  </w:footnote>
  <w:footnote w:id="102">
    <w:p w14:paraId="22882084" w14:textId="77777777" w:rsidR="009E23A8" w:rsidRPr="006D50E7" w:rsidRDefault="009E23A8">
      <w:pPr>
        <w:pStyle w:val="af6"/>
        <w:rPr>
          <w:lang w:val="el-GR"/>
        </w:rPr>
      </w:pPr>
      <w:r>
        <w:rPr>
          <w:rStyle w:val="ae"/>
        </w:rPr>
        <w:footnoteRef/>
      </w:r>
      <w:r>
        <w:rPr>
          <w:rStyle w:val="a5"/>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03">
    <w:p w14:paraId="4819D530" w14:textId="77777777" w:rsidR="009E23A8" w:rsidRPr="00C7452D" w:rsidRDefault="009E23A8">
      <w:pPr>
        <w:pStyle w:val="af6"/>
        <w:rPr>
          <w:rFonts w:cs="Times New Roman"/>
          <w:lang w:val="el-GR" w:eastAsia="zh-CN"/>
        </w:rPr>
      </w:pPr>
      <w:r>
        <w:rPr>
          <w:rStyle w:val="a9"/>
        </w:rPr>
        <w:footnoteRef/>
      </w:r>
      <w:r>
        <w:rPr>
          <w:lang w:val="el-GR"/>
        </w:rPr>
        <w:tab/>
      </w:r>
      <w:r w:rsidRPr="00C7452D">
        <w:rPr>
          <w:rFonts w:cs="Times New Roman"/>
          <w:lang w:val="el-GR" w:eastAsia="zh-CN"/>
        </w:rPr>
        <w:t>Άρθρο 90 παρ. 1 του ν. 4412/2016.</w:t>
      </w:r>
    </w:p>
  </w:footnote>
  <w:footnote w:id="104">
    <w:p w14:paraId="05D54299" w14:textId="05EADEBE" w:rsidR="009E23A8" w:rsidRPr="00BD65F6" w:rsidRDefault="009E23A8">
      <w:pPr>
        <w:pStyle w:val="af6"/>
        <w:rPr>
          <w:lang w:val="el-GR"/>
        </w:rPr>
      </w:pPr>
      <w:r>
        <w:rPr>
          <w:rStyle w:val="a9"/>
        </w:rPr>
        <w:footnoteRef/>
      </w:r>
      <w:r>
        <w:rPr>
          <w:szCs w:val="18"/>
          <w:lang w:val="el-GR"/>
        </w:rPr>
        <w:tab/>
        <w:t xml:space="preserve">Άρθρο 100 παρ. 2  του ν. 4412/2016 </w:t>
      </w:r>
    </w:p>
  </w:footnote>
  <w:footnote w:id="105">
    <w:p w14:paraId="61688D0B" w14:textId="39A06ADF" w:rsidR="009E23A8" w:rsidRPr="00C55A6F" w:rsidRDefault="009E23A8">
      <w:pPr>
        <w:pStyle w:val="af6"/>
        <w:rPr>
          <w:lang w:val="el-GR"/>
        </w:rPr>
      </w:pPr>
      <w:r>
        <w:rPr>
          <w:rStyle w:val="ae"/>
        </w:rPr>
        <w:footnoteRef/>
      </w:r>
      <w:r w:rsidRPr="00C55A6F">
        <w:rPr>
          <w:lang w:val="el-GR"/>
        </w:rPr>
        <w:t xml:space="preserve"> </w:t>
      </w:r>
      <w:r>
        <w:rPr>
          <w:lang w:val="el-GR"/>
        </w:rPr>
        <w:t xml:space="preserve">    </w:t>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06">
    <w:p w14:paraId="31041EAF" w14:textId="77777777" w:rsidR="009E23A8" w:rsidRPr="00BD65F6" w:rsidRDefault="009E23A8">
      <w:pPr>
        <w:pStyle w:val="af6"/>
        <w:rPr>
          <w:lang w:val="el-GR"/>
        </w:rPr>
      </w:pPr>
      <w:r w:rsidRPr="00AE4565">
        <w:rPr>
          <w:rStyle w:val="ae"/>
        </w:rPr>
        <w:footnoteRef/>
      </w:r>
      <w:r>
        <w:rPr>
          <w:lang w:val="el-GR"/>
        </w:rPr>
        <w:tab/>
        <w:t xml:space="preserve">Άρθρο 103 του ν. 4412/2016 </w:t>
      </w:r>
    </w:p>
  </w:footnote>
  <w:footnote w:id="107">
    <w:p w14:paraId="0619FC44" w14:textId="5E83BC4D" w:rsidR="009E23A8" w:rsidRPr="00BF6D04" w:rsidRDefault="009E23A8">
      <w:pPr>
        <w:pStyle w:val="af6"/>
        <w:rPr>
          <w:lang w:val="el-GR"/>
        </w:rPr>
      </w:pPr>
      <w:r>
        <w:rPr>
          <w:rStyle w:val="ae"/>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08">
    <w:p w14:paraId="2DEF6444" w14:textId="77777777" w:rsidR="009E23A8" w:rsidRPr="001036EA" w:rsidRDefault="009E23A8" w:rsidP="001B44A3">
      <w:pPr>
        <w:pStyle w:val="af6"/>
        <w:rPr>
          <w:lang w:val="el-GR"/>
        </w:rPr>
      </w:pPr>
      <w:r>
        <w:rPr>
          <w:rStyle w:val="a9"/>
        </w:rPr>
        <w:footnoteRef/>
      </w:r>
      <w:r>
        <w:rPr>
          <w:lang w:val="el-GR"/>
        </w:rPr>
        <w:tab/>
        <w:t>Άρθρο 104 παρ. 2 και 3 του ν. 4412/2016</w:t>
      </w:r>
    </w:p>
  </w:footnote>
  <w:footnote w:id="109">
    <w:p w14:paraId="5D028C42" w14:textId="77777777" w:rsidR="009E23A8" w:rsidRPr="005C4697" w:rsidRDefault="009E23A8">
      <w:pPr>
        <w:pStyle w:val="af6"/>
        <w:rPr>
          <w:lang w:val="el-GR"/>
        </w:rPr>
      </w:pPr>
      <w:r>
        <w:rPr>
          <w:rStyle w:val="ae"/>
        </w:rPr>
        <w:footnoteRef/>
      </w:r>
      <w:r>
        <w:rPr>
          <w:rStyle w:val="a5"/>
          <w:vertAlign w:val="baseline"/>
          <w:lang w:val="el-GR"/>
        </w:rPr>
        <w:tab/>
      </w:r>
      <w:r>
        <w:rPr>
          <w:lang w:val="el-GR"/>
        </w:rPr>
        <w:t xml:space="preserve">Άρθρο 105 </w:t>
      </w:r>
      <w:r w:rsidRPr="005C4697">
        <w:rPr>
          <w:lang w:val="el-GR"/>
        </w:rPr>
        <w:t>του ν. 4412/2016</w:t>
      </w:r>
    </w:p>
  </w:footnote>
  <w:footnote w:id="110">
    <w:p w14:paraId="45CBA295" w14:textId="48FADCAB" w:rsidR="009E23A8" w:rsidRPr="001101C6" w:rsidRDefault="009E23A8" w:rsidP="00D13A1A">
      <w:pPr>
        <w:pStyle w:val="af6"/>
        <w:rPr>
          <w:lang w:val="el-GR"/>
        </w:rPr>
      </w:pPr>
      <w:r>
        <w:rPr>
          <w:rStyle w:val="ae"/>
        </w:rPr>
        <w:footnoteRef/>
      </w:r>
      <w:r>
        <w:rPr>
          <w:lang w:val="el-GR"/>
        </w:rPr>
        <w:t xml:space="preserve"> </w:t>
      </w:r>
      <w:r>
        <w:rPr>
          <w:rStyle w:val="a5"/>
          <w:vertAlign w:val="baseline"/>
          <w:lang w:val="el-GR"/>
        </w:rPr>
        <w:tab/>
      </w:r>
      <w:r>
        <w:rPr>
          <w:lang w:val="el-GR"/>
        </w:rPr>
        <w:t>Πρβλ. άρθρο 16 παρ. 3 της  ΚΥΑ ΕΣΗΔΗΣ Προμήθειες και Υπηρεσίες</w:t>
      </w:r>
    </w:p>
  </w:footnote>
  <w:footnote w:id="111">
    <w:p w14:paraId="30290978" w14:textId="77777777" w:rsidR="009E23A8" w:rsidRPr="00BD65F6" w:rsidRDefault="009E23A8" w:rsidP="006A42C7">
      <w:pPr>
        <w:pStyle w:val="af6"/>
        <w:rPr>
          <w:lang w:val="el-GR"/>
        </w:rPr>
      </w:pPr>
      <w:r>
        <w:rPr>
          <w:rStyle w:val="a9"/>
          <w:rFonts w:eastAsia="OpenSymbol"/>
        </w:rPr>
        <w:footnoteRef/>
      </w:r>
      <w:r>
        <w:rPr>
          <w:lang w:val="el-GR"/>
        </w:rPr>
        <w:tab/>
        <w:t>Άρθρο 100 παρ. 2 του ν. 4412/2016</w:t>
      </w:r>
    </w:p>
  </w:footnote>
  <w:footnote w:id="112">
    <w:p w14:paraId="33996B8C" w14:textId="39CCF34A" w:rsidR="009E23A8" w:rsidRPr="002913F6" w:rsidRDefault="009E23A8" w:rsidP="00020B6A">
      <w:pPr>
        <w:pStyle w:val="af6"/>
        <w:rPr>
          <w:lang w:val="el-GR"/>
        </w:rPr>
      </w:pPr>
      <w:r>
        <w:rPr>
          <w:rStyle w:val="ae"/>
        </w:rPr>
        <w:footnoteRef/>
      </w:r>
      <w:r>
        <w:rPr>
          <w:rStyle w:val="a5"/>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13">
    <w:p w14:paraId="1FBFAFBB" w14:textId="33670622" w:rsidR="009E23A8" w:rsidRPr="00D52587" w:rsidRDefault="009E23A8">
      <w:pPr>
        <w:pStyle w:val="af6"/>
        <w:rPr>
          <w:lang w:val="el-GR"/>
        </w:rPr>
      </w:pPr>
      <w:r>
        <w:rPr>
          <w:rStyle w:val="ae"/>
        </w:rPr>
        <w:footnoteRef/>
      </w:r>
      <w:r>
        <w:rPr>
          <w:rStyle w:val="a5"/>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r>
        <w:rPr>
          <w:lang w:val="el-GR"/>
        </w:rPr>
        <w:t>π</w:t>
      </w:r>
      <w:r w:rsidRPr="00D52587">
        <w:rPr>
          <w:lang w:val="el-GR"/>
        </w:rPr>
        <w:t>.</w:t>
      </w:r>
      <w:r>
        <w:rPr>
          <w:lang w:val="el-GR"/>
        </w:rPr>
        <w:t>δ</w:t>
      </w:r>
      <w:r w:rsidRPr="00D52587">
        <w:rPr>
          <w:lang w:val="el-GR"/>
        </w:rPr>
        <w:t>. 39/2017</w:t>
      </w:r>
    </w:p>
  </w:footnote>
  <w:footnote w:id="114">
    <w:p w14:paraId="17C5528E" w14:textId="77777777" w:rsidR="009E23A8" w:rsidRPr="00827575" w:rsidRDefault="009E23A8" w:rsidP="0034590B">
      <w:pPr>
        <w:pStyle w:val="af6"/>
        <w:rPr>
          <w:lang w:val="el-GR"/>
        </w:rPr>
      </w:pPr>
      <w:r>
        <w:rPr>
          <w:rStyle w:val="ae"/>
        </w:rPr>
        <w:footnoteRef/>
      </w:r>
      <w:r>
        <w:rPr>
          <w:rStyle w:val="a5"/>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15">
    <w:p w14:paraId="65B67247" w14:textId="141CC016" w:rsidR="009E23A8" w:rsidRPr="007C4E1D" w:rsidRDefault="009E23A8">
      <w:pPr>
        <w:pStyle w:val="af6"/>
        <w:rPr>
          <w:lang w:val="el-GR"/>
        </w:rPr>
      </w:pPr>
      <w:r>
        <w:rPr>
          <w:rStyle w:val="ae"/>
        </w:rPr>
        <w:footnoteRef/>
      </w:r>
      <w:r w:rsidRPr="007C4E1D">
        <w:rPr>
          <w:lang w:val="el-GR"/>
        </w:rPr>
        <w:t xml:space="preserve"> </w:t>
      </w:r>
      <w:proofErr w:type="spellStart"/>
      <w:r w:rsidRPr="007C4E1D">
        <w:rPr>
          <w:lang w:val="el-GR"/>
        </w:rPr>
        <w:t>Πρβλ</w:t>
      </w:r>
      <w:proofErr w:type="spellEnd"/>
      <w:r w:rsidRPr="007C4E1D">
        <w:rPr>
          <w:lang w:val="el-GR"/>
        </w:rPr>
        <w:t xml:space="preserve">. άρθρο 372 παρ. 1 και 2 </w:t>
      </w:r>
      <w:r>
        <w:rPr>
          <w:lang w:val="el-GR"/>
        </w:rPr>
        <w:t>του ν</w:t>
      </w:r>
      <w:r w:rsidRPr="007C4E1D">
        <w:rPr>
          <w:lang w:val="el-GR"/>
        </w:rPr>
        <w:t>. 4412/2016</w:t>
      </w:r>
      <w:r>
        <w:rPr>
          <w:lang w:val="el-GR"/>
        </w:rPr>
        <w:t>.</w:t>
      </w:r>
    </w:p>
  </w:footnote>
  <w:footnote w:id="116">
    <w:p w14:paraId="234AEBAE" w14:textId="77777777" w:rsidR="009E23A8" w:rsidRPr="00F40EF3" w:rsidRDefault="009E23A8">
      <w:pPr>
        <w:pStyle w:val="af6"/>
        <w:rPr>
          <w:lang w:val="el-GR"/>
        </w:rPr>
      </w:pPr>
      <w:r>
        <w:rPr>
          <w:rStyle w:val="ae"/>
        </w:rPr>
        <w:footnoteRef/>
      </w:r>
      <w:r w:rsidRPr="00F40EF3">
        <w:rPr>
          <w:lang w:val="el-GR"/>
        </w:rPr>
        <w:t xml:space="preserve"> Πρβλ. άρθρο 372 παρ. 4 του ν. 4412/2016</w:t>
      </w:r>
      <w:r>
        <w:rPr>
          <w:lang w:val="el-GR"/>
        </w:rPr>
        <w:t>.</w:t>
      </w:r>
    </w:p>
  </w:footnote>
  <w:footnote w:id="117">
    <w:p w14:paraId="0C403C8B" w14:textId="77777777" w:rsidR="009E23A8" w:rsidRPr="00F40EF3" w:rsidRDefault="009E23A8">
      <w:pPr>
        <w:pStyle w:val="af6"/>
        <w:rPr>
          <w:lang w:val="el-GR"/>
        </w:rPr>
      </w:pPr>
      <w:r>
        <w:rPr>
          <w:rStyle w:val="ae"/>
        </w:rPr>
        <w:footnoteRef/>
      </w:r>
      <w:r w:rsidRPr="006A44BE">
        <w:rPr>
          <w:lang w:val="el-GR"/>
        </w:rPr>
        <w:t xml:space="preserve"> Πρβλ άρθρο 372 παρ. 6 του ν. 4412/2016.</w:t>
      </w:r>
    </w:p>
  </w:footnote>
  <w:footnote w:id="118">
    <w:p w14:paraId="4108C4E5" w14:textId="77777777" w:rsidR="00067810" w:rsidRPr="00BD65F6" w:rsidRDefault="00067810" w:rsidP="00067810">
      <w:pPr>
        <w:pStyle w:val="af6"/>
        <w:rPr>
          <w:lang w:val="el-GR"/>
        </w:rPr>
      </w:pPr>
      <w:r>
        <w:rPr>
          <w:rStyle w:val="a9"/>
        </w:rPr>
        <w:footnoteRef/>
      </w:r>
      <w:r>
        <w:rPr>
          <w:lang w:val="el-GR"/>
        </w:rPr>
        <w:tab/>
        <w:t>Άρθρο 72 παρ. 10  του ν. 4412/2016</w:t>
      </w:r>
    </w:p>
  </w:footnote>
  <w:footnote w:id="119">
    <w:p w14:paraId="40393CB7" w14:textId="2DFFBE55" w:rsidR="009E23A8" w:rsidRPr="00C7510D" w:rsidRDefault="009E23A8">
      <w:pPr>
        <w:pStyle w:val="af6"/>
        <w:rPr>
          <w:lang w:val="el-GR"/>
        </w:rPr>
      </w:pPr>
      <w:r>
        <w:rPr>
          <w:rStyle w:val="a9"/>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20">
    <w:p w14:paraId="6EDB05E1" w14:textId="7EEBDFF8" w:rsidR="009E23A8" w:rsidRPr="00171EB5" w:rsidRDefault="009E23A8">
      <w:pPr>
        <w:pStyle w:val="af6"/>
        <w:rPr>
          <w:lang w:val="el-GR"/>
        </w:rPr>
      </w:pPr>
      <w:r>
        <w:rPr>
          <w:rStyle w:val="ae"/>
        </w:rPr>
        <w:footnoteRef/>
      </w:r>
      <w:r w:rsidRPr="00F8081A">
        <w:rPr>
          <w:lang w:val="el-GR"/>
        </w:rPr>
        <w:t xml:space="preserve"> </w:t>
      </w:r>
      <w:r>
        <w:rPr>
          <w:lang w:val="el-GR"/>
        </w:rPr>
        <w:t xml:space="preserve">     Πρβλ. άρθρο 24 του ν. 4412/2016</w:t>
      </w:r>
    </w:p>
  </w:footnote>
  <w:footnote w:id="121">
    <w:p w14:paraId="5FE1CF68" w14:textId="01B388E7" w:rsidR="009E23A8" w:rsidRPr="00BD65F6" w:rsidRDefault="009E23A8">
      <w:pPr>
        <w:pStyle w:val="af6"/>
        <w:rPr>
          <w:lang w:val="el-GR"/>
        </w:rPr>
      </w:pPr>
      <w:r>
        <w:rPr>
          <w:rStyle w:val="a9"/>
        </w:rPr>
        <w:footnoteRef/>
      </w:r>
      <w:r>
        <w:rPr>
          <w:lang w:val="el-GR"/>
        </w:rPr>
        <w:tab/>
        <w:t>Πρβλ.  παρ. 2 του άρθρου 78 του ν. 4412/2016</w:t>
      </w:r>
    </w:p>
  </w:footnote>
  <w:footnote w:id="122">
    <w:p w14:paraId="1C819A64" w14:textId="77777777" w:rsidR="009E23A8" w:rsidRPr="00BD65F6" w:rsidRDefault="009E23A8">
      <w:pPr>
        <w:pStyle w:val="af6"/>
        <w:rPr>
          <w:lang w:val="el-GR"/>
        </w:rPr>
      </w:pPr>
      <w:r>
        <w:rPr>
          <w:rStyle w:val="a9"/>
        </w:rPr>
        <w:footnoteRef/>
      </w:r>
      <w:r>
        <w:rPr>
          <w:lang w:val="el-GR"/>
        </w:rPr>
        <w:tab/>
        <w:t xml:space="preserve"> Πρβλ. άρθρο 132 του ν. 4412/2016</w:t>
      </w:r>
    </w:p>
  </w:footnote>
  <w:footnote w:id="123">
    <w:p w14:paraId="580F41BC" w14:textId="77777777" w:rsidR="00437F44" w:rsidRPr="00BD65F6" w:rsidRDefault="00437F44" w:rsidP="00437F44">
      <w:pPr>
        <w:pStyle w:val="af6"/>
        <w:rPr>
          <w:lang w:val="el-GR"/>
        </w:rPr>
      </w:pPr>
      <w:r>
        <w:rPr>
          <w:rStyle w:val="a9"/>
        </w:rPr>
        <w:footnoteRef/>
      </w:r>
      <w:r>
        <w:rPr>
          <w:lang w:val="el-GR"/>
        </w:rPr>
        <w:tab/>
        <w:t xml:space="preserve">Πρβλ. άρθρο 201 του ν. 4412/2016, σε συνδυασμό με την περίπτωση στ΄ της παρ. </w:t>
      </w:r>
      <w:r>
        <w:rPr>
          <w:lang w:val="el-GR"/>
        </w:rPr>
        <w:t>11 του</w:t>
      </w:r>
      <w:r>
        <w:rPr>
          <w:lang w:val="en-GB"/>
        </w:rPr>
        <w:t> </w:t>
      </w:r>
      <w:hyperlink r:id="rId7"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24">
    <w:p w14:paraId="5C59BC29" w14:textId="77777777" w:rsidR="00437F44" w:rsidRPr="00BD65F6" w:rsidRDefault="00437F44" w:rsidP="00437F44">
      <w:pPr>
        <w:pStyle w:val="af6"/>
        <w:rPr>
          <w:lang w:val="el-GR"/>
        </w:rPr>
      </w:pPr>
      <w:r>
        <w:rPr>
          <w:rStyle w:val="a9"/>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(Πρβλ. άρθρο 132 παρ. 1 α</w:t>
      </w:r>
      <w:r>
        <w:rPr>
          <w:lang w:val="el-GR"/>
        </w:rPr>
        <w:t>΄</w:t>
      </w:r>
      <w:r w:rsidRPr="00AC0B40">
        <w:rPr>
          <w:lang w:val="el-GR"/>
        </w:rPr>
        <w:t xml:space="preserve"> του ν. 4412/2016).</w:t>
      </w:r>
    </w:p>
  </w:footnote>
  <w:footnote w:id="125">
    <w:p w14:paraId="19AC44CA" w14:textId="425D71B8" w:rsidR="009E23A8" w:rsidRPr="00C65ED2" w:rsidRDefault="009E23A8" w:rsidP="00177D6E">
      <w:pPr>
        <w:pStyle w:val="af6"/>
        <w:rPr>
          <w:lang w:val="el-GR"/>
        </w:rPr>
      </w:pPr>
      <w:r>
        <w:rPr>
          <w:rStyle w:val="ae"/>
        </w:rPr>
        <w:footnoteRef/>
      </w:r>
      <w:r w:rsidRPr="00C65ED2">
        <w:rPr>
          <w:lang w:val="el-GR"/>
        </w:rPr>
        <w:t xml:space="preserve"> </w:t>
      </w:r>
      <w:r>
        <w:rPr>
          <w:lang w:val="el-GR"/>
        </w:rPr>
        <w:t xml:space="preserve">     Βλ. ιδίως την περ. γ΄ της παρ.4  του άρθρου 203 του ν. 4412/2016</w:t>
      </w:r>
    </w:p>
  </w:footnote>
  <w:footnote w:id="126">
    <w:p w14:paraId="00D7C7C3" w14:textId="35B1E789" w:rsidR="009E23A8" w:rsidRPr="004759D3" w:rsidRDefault="009E23A8" w:rsidP="00177D6E">
      <w:pPr>
        <w:pStyle w:val="af6"/>
        <w:rPr>
          <w:lang w:val="el-GR"/>
        </w:rPr>
      </w:pPr>
      <w:r>
        <w:rPr>
          <w:rStyle w:val="ae"/>
        </w:rPr>
        <w:footnoteRef/>
      </w:r>
      <w:r w:rsidRPr="004759D3">
        <w:rPr>
          <w:lang w:val="el-GR"/>
        </w:rPr>
        <w:t xml:space="preserve"> </w:t>
      </w:r>
      <w:r>
        <w:rPr>
          <w:lang w:val="el-GR"/>
        </w:rPr>
        <w:t xml:space="preserve">     Άρθρο</w:t>
      </w:r>
      <w:r w:rsidRPr="004759D3">
        <w:rPr>
          <w:lang w:val="el-GR"/>
        </w:rPr>
        <w:t xml:space="preserve"> 132, παρ. 1δ) περ. αα</w:t>
      </w:r>
      <w:r>
        <w:rPr>
          <w:lang w:val="el-GR"/>
        </w:rPr>
        <w:t>΄</w:t>
      </w:r>
      <w:r w:rsidRPr="004759D3">
        <w:rPr>
          <w:lang w:val="el-GR"/>
        </w:rPr>
        <w:t xml:space="preserve"> του ν. 4412/2016. </w:t>
      </w:r>
    </w:p>
    <w:p w14:paraId="7117372A" w14:textId="20BD5AC3" w:rsidR="009E23A8" w:rsidRPr="004759D3" w:rsidRDefault="009E23A8" w:rsidP="00AE4565">
      <w:pPr>
        <w:pStyle w:val="af6"/>
        <w:rPr>
          <w:lang w:val="el-GR"/>
        </w:rPr>
      </w:pPr>
      <w:r w:rsidRPr="004759D3">
        <w:rPr>
          <w:lang w:val="el-GR"/>
        </w:rPr>
        <w:tab/>
        <w:t xml:space="preserve"> 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w:t>
      </w:r>
    </w:p>
  </w:footnote>
  <w:footnote w:id="127">
    <w:p w14:paraId="22AC305C" w14:textId="77777777" w:rsidR="009E23A8" w:rsidRPr="00BD65F6" w:rsidRDefault="009E23A8">
      <w:pPr>
        <w:pStyle w:val="af6"/>
        <w:rPr>
          <w:lang w:val="el-GR"/>
        </w:rPr>
      </w:pPr>
      <w:r w:rsidRPr="00AE4565">
        <w:rPr>
          <w:rStyle w:val="ae"/>
        </w:rPr>
        <w:footnoteRef/>
      </w:r>
      <w:r>
        <w:rPr>
          <w:lang w:val="el-GR"/>
        </w:rPr>
        <w:tab/>
        <w:t>Άρθρο 133 του ν. 4412/2016 Δικαίωμα μονομερούς λύσης της σύμβασης</w:t>
      </w:r>
    </w:p>
  </w:footnote>
  <w:footnote w:id="128">
    <w:p w14:paraId="42C8003B" w14:textId="5DC1EACA" w:rsidR="009E23A8" w:rsidRPr="009D34B5" w:rsidRDefault="009E23A8">
      <w:pPr>
        <w:pStyle w:val="af6"/>
        <w:rPr>
          <w:lang w:val="el-GR"/>
        </w:rPr>
      </w:pPr>
      <w:r>
        <w:rPr>
          <w:rStyle w:val="ae"/>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29">
    <w:p w14:paraId="63B64DAC" w14:textId="77777777" w:rsidR="009E23A8" w:rsidRPr="00BD65F6" w:rsidRDefault="009E23A8">
      <w:pPr>
        <w:pStyle w:val="af6"/>
        <w:rPr>
          <w:lang w:val="el-GR"/>
        </w:rPr>
      </w:pPr>
      <w:r>
        <w:rPr>
          <w:rStyle w:val="a9"/>
        </w:rPr>
        <w:footnoteRef/>
      </w:r>
      <w:r>
        <w:rPr>
          <w:lang w:val="el-GR"/>
        </w:rPr>
        <w:tab/>
        <w:t>Ά</w:t>
      </w:r>
      <w:r>
        <w:rPr>
          <w:szCs w:val="18"/>
          <w:lang w:val="el-GR"/>
        </w:rPr>
        <w:t>ρθρο 350,  παρ. 3  του ν. 4412/2016, όπως ισχύει.</w:t>
      </w:r>
    </w:p>
  </w:footnote>
  <w:footnote w:id="130">
    <w:p w14:paraId="6AE8CA7D" w14:textId="77777777" w:rsidR="000D2427" w:rsidRPr="00BD65F6" w:rsidRDefault="000D2427" w:rsidP="000D2427">
      <w:pPr>
        <w:pStyle w:val="af6"/>
        <w:rPr>
          <w:lang w:val="el-GR"/>
        </w:rPr>
      </w:pPr>
      <w:r>
        <w:rPr>
          <w:rStyle w:val="a9"/>
        </w:rP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31">
    <w:p w14:paraId="333183FA" w14:textId="77777777" w:rsidR="00BA5787" w:rsidRPr="00954CC6" w:rsidRDefault="00BA5787" w:rsidP="00BA5787">
      <w:pPr>
        <w:pStyle w:val="af6"/>
        <w:rPr>
          <w:lang w:val="el-GR"/>
        </w:rPr>
      </w:pPr>
      <w:r w:rsidRPr="009D34B5">
        <w:rPr>
          <w:rStyle w:val="ae"/>
        </w:rPr>
        <w:footnoteRef/>
      </w:r>
      <w:r w:rsidRPr="009D34B5">
        <w:rPr>
          <w:lang w:val="el-GR"/>
        </w:rPr>
        <w:t xml:space="preserve"> </w:t>
      </w:r>
      <w:r w:rsidRPr="009D34B5">
        <w:rPr>
          <w:lang w:val="el-GR"/>
        </w:rPr>
        <w:tab/>
        <w:t>Πρβλ.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32">
    <w:p w14:paraId="613E68E9" w14:textId="77777777" w:rsidR="009E23A8" w:rsidRPr="00BD65F6" w:rsidRDefault="009E23A8">
      <w:pPr>
        <w:pStyle w:val="af6"/>
        <w:rPr>
          <w:lang w:val="el-GR"/>
        </w:rPr>
      </w:pPr>
      <w:r>
        <w:rPr>
          <w:rStyle w:val="a9"/>
        </w:rPr>
        <w:footnoteRef/>
      </w:r>
      <w:r>
        <w:rPr>
          <w:lang w:val="el-GR"/>
        </w:rPr>
        <w:tab/>
        <w:t xml:space="preserve">Άρθρο 203 του ν. 4412/2016 </w:t>
      </w:r>
    </w:p>
  </w:footnote>
  <w:footnote w:id="133">
    <w:p w14:paraId="324BA3B6" w14:textId="77777777" w:rsidR="009E23A8" w:rsidRPr="00BD65F6" w:rsidRDefault="009E23A8">
      <w:pPr>
        <w:pStyle w:val="af6"/>
        <w:rPr>
          <w:lang w:val="el-GR"/>
        </w:rPr>
      </w:pPr>
      <w:r>
        <w:rPr>
          <w:lang w:val="el-GR"/>
        </w:rPr>
        <w:tab/>
        <w:t xml:space="preserve"> </w:t>
      </w:r>
    </w:p>
  </w:footnote>
  <w:footnote w:id="134">
    <w:p w14:paraId="1AD45AA1" w14:textId="77777777" w:rsidR="009E23A8" w:rsidRPr="00BD65F6" w:rsidRDefault="009E23A8">
      <w:pPr>
        <w:pStyle w:val="af6"/>
        <w:rPr>
          <w:lang w:val="el-GR"/>
        </w:rPr>
      </w:pPr>
      <w:r>
        <w:rPr>
          <w:rStyle w:val="a9"/>
        </w:rPr>
        <w:footnoteRef/>
      </w:r>
      <w:r>
        <w:rPr>
          <w:lang w:val="el-GR"/>
        </w:rPr>
        <w:tab/>
        <w:t>Άρθρο 207 του ν. 4412/2016.</w:t>
      </w:r>
    </w:p>
  </w:footnote>
  <w:footnote w:id="135">
    <w:p w14:paraId="5FA5A056" w14:textId="77777777" w:rsidR="009E23A8" w:rsidRPr="00BD65F6" w:rsidRDefault="009E23A8" w:rsidP="003D7C44">
      <w:pPr>
        <w:pStyle w:val="af6"/>
        <w:rPr>
          <w:lang w:val="el-GR"/>
        </w:rPr>
      </w:pPr>
      <w:r w:rsidRPr="00AE4565">
        <w:rPr>
          <w:rStyle w:val="a9"/>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36">
    <w:p w14:paraId="7004F8E1" w14:textId="77777777" w:rsidR="009E23A8" w:rsidRPr="00BD65F6" w:rsidRDefault="009E23A8">
      <w:pPr>
        <w:pStyle w:val="af6"/>
        <w:rPr>
          <w:lang w:val="el-GR"/>
        </w:rPr>
      </w:pPr>
      <w:r>
        <w:rPr>
          <w:rStyle w:val="a9"/>
        </w:rPr>
        <w:footnoteRef/>
      </w:r>
      <w:r>
        <w:rPr>
          <w:lang w:val="el-GR"/>
        </w:rPr>
        <w:tab/>
        <w:t xml:space="preserve">Άρθρο 205Α του ν. 4412/2016. </w:t>
      </w:r>
    </w:p>
  </w:footnote>
  <w:footnote w:id="137">
    <w:p w14:paraId="09CCB053" w14:textId="77777777" w:rsidR="009E23A8" w:rsidRPr="00845A73" w:rsidRDefault="009E23A8" w:rsidP="00A72E12">
      <w:pPr>
        <w:pStyle w:val="af6"/>
        <w:rPr>
          <w:lang w:val="el-GR"/>
        </w:rPr>
      </w:pPr>
      <w:r>
        <w:rPr>
          <w:rStyle w:val="ae"/>
        </w:rPr>
        <w:footnoteRef/>
      </w:r>
      <w:r w:rsidRPr="00845A73">
        <w:rPr>
          <w:lang w:val="el-GR"/>
        </w:rPr>
        <w:t xml:space="preserve"> </w:t>
      </w:r>
      <w:r>
        <w:rPr>
          <w:lang w:val="el-GR"/>
        </w:rPr>
        <w:t xml:space="preserve">     Παρ. 1 και 2 άρθρου 206</w:t>
      </w:r>
    </w:p>
  </w:footnote>
  <w:footnote w:id="138">
    <w:p w14:paraId="03B0261C" w14:textId="2149C674" w:rsidR="009E23A8" w:rsidRPr="0048403F" w:rsidRDefault="009E23A8" w:rsidP="009E23A8">
      <w:pPr>
        <w:pStyle w:val="af6"/>
        <w:rPr>
          <w:i/>
          <w:color w:val="FF0000"/>
          <w:lang w:val="el-GR"/>
        </w:rPr>
      </w:pPr>
      <w:r>
        <w:rPr>
          <w:rStyle w:val="a9"/>
        </w:rPr>
        <w:footnoteRef/>
      </w:r>
      <w:r>
        <w:rPr>
          <w:lang w:val="el-GR"/>
        </w:rPr>
        <w:tab/>
      </w:r>
      <w:r w:rsidRPr="009E23A8">
        <w:rPr>
          <w:lang w:val="el-GR"/>
        </w:rPr>
        <w:t xml:space="preserve">Άρθρο 221 παρ. 11 β) του ν. 4412/2016: </w:t>
      </w:r>
      <w:r w:rsidRPr="009E23A8">
        <w:rPr>
          <w:i/>
          <w:lang w:val="el-GR"/>
        </w:rPr>
        <w:t>«Για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p w14:paraId="0C9518E0" w14:textId="127D3E7A" w:rsidR="009E23A8" w:rsidRPr="00BD65F6" w:rsidRDefault="009E23A8">
      <w:pPr>
        <w:pStyle w:val="af6"/>
        <w:rPr>
          <w:lang w:val="el-GR"/>
        </w:rPr>
      </w:pPr>
      <w:r>
        <w:rPr>
          <w:lang w:val="el-GR"/>
        </w:rPr>
        <w:t>”   Το κείμενο της διάταξης είναι διαφορετικό (εν μέρει, τουλάχιστον).</w:t>
      </w:r>
    </w:p>
  </w:footnote>
  <w:footnote w:id="139">
    <w:p w14:paraId="4EE8101B" w14:textId="77777777" w:rsidR="009E23A8" w:rsidRPr="00BD65F6" w:rsidRDefault="009E23A8">
      <w:pPr>
        <w:pStyle w:val="af6"/>
        <w:rPr>
          <w:lang w:val="el-GR"/>
        </w:rPr>
      </w:pPr>
      <w:r>
        <w:rPr>
          <w:rStyle w:val="a9"/>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40">
    <w:p w14:paraId="37BEC7A2" w14:textId="77777777" w:rsidR="009E23A8" w:rsidRPr="00BD65F6" w:rsidRDefault="009E23A8">
      <w:pPr>
        <w:pStyle w:val="af6"/>
        <w:rPr>
          <w:lang w:val="el-GR"/>
        </w:rPr>
      </w:pPr>
      <w:r w:rsidRPr="00AE4565">
        <w:rPr>
          <w:rStyle w:val="a9"/>
        </w:rPr>
        <w:footnoteRef/>
      </w:r>
      <w:r>
        <w:rPr>
          <w:lang w:val="el-GR"/>
        </w:rPr>
        <w:tab/>
        <w:t>Άρθρο 215 του ν. 4412/2016</w:t>
      </w:r>
    </w:p>
  </w:footnote>
  <w:footnote w:id="141">
    <w:p w14:paraId="2CFD53F1" w14:textId="69036F33" w:rsidR="009E23A8" w:rsidRPr="00BD65F6" w:rsidRDefault="009E23A8">
      <w:pPr>
        <w:pStyle w:val="af6"/>
        <w:rPr>
          <w:lang w:val="el-GR"/>
        </w:rPr>
      </w:pPr>
      <w:r>
        <w:rPr>
          <w:rStyle w:val="a9"/>
        </w:rPr>
        <w:footnoteRef/>
      </w:r>
      <w:r>
        <w:rPr>
          <w:lang w:val="el-GR"/>
        </w:rPr>
        <w:tab/>
        <w:t>Πρβλ άρθρο 215  του ν. 4412/2016</w:t>
      </w:r>
    </w:p>
  </w:footnote>
  <w:footnote w:id="142">
    <w:p w14:paraId="0D89FFF9" w14:textId="77777777" w:rsidR="009E23A8" w:rsidRPr="00683E15" w:rsidRDefault="009E23A8">
      <w:pPr>
        <w:pStyle w:val="af6"/>
        <w:rPr>
          <w:i/>
          <w:lang w:val="el-GR"/>
        </w:rPr>
      </w:pPr>
      <w:r w:rsidRPr="00BC0A0D">
        <w:rPr>
          <w:rStyle w:val="a9"/>
        </w:rPr>
        <w:footnoteRef/>
      </w:r>
      <w:r>
        <w:rPr>
          <w:lang w:val="el-GR"/>
        </w:rPr>
        <w:tab/>
        <w:t xml:space="preserve">Άρθρο 53 παρ. 9 και 9α του ν. 4412/2016. Πρβλ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43">
    <w:p w14:paraId="022DA883" w14:textId="30D89401" w:rsidR="009E23A8" w:rsidRPr="001765C9" w:rsidRDefault="009E23A8">
      <w:pPr>
        <w:pStyle w:val="af6"/>
        <w:rPr>
          <w:lang w:val="el-GR"/>
        </w:rPr>
      </w:pPr>
      <w:r w:rsidRPr="00B1220E">
        <w:rPr>
          <w:rStyle w:val="ae"/>
        </w:rPr>
        <w:footnoteRef/>
      </w:r>
      <w:r w:rsidRPr="00B1220E">
        <w:rPr>
          <w:lang w:val="el-GR"/>
        </w:rPr>
        <w:t xml:space="preserve"> Πρβλ. ιδίως  Ελ</w:t>
      </w:r>
      <w:r>
        <w:rPr>
          <w:lang w:val="el-GR"/>
        </w:rPr>
        <w:t>.</w:t>
      </w:r>
      <w:r w:rsidRPr="00B1220E">
        <w:rPr>
          <w:lang w:val="el-GR"/>
        </w:rPr>
        <w:t xml:space="preserve">Συν Τμ.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69C7" w14:textId="77777777" w:rsidR="004375B0" w:rsidRDefault="004375B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4F27" w14:textId="77777777" w:rsidR="00EF2306" w:rsidRDefault="00EF2306">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2213" w14:textId="77777777" w:rsidR="004375B0" w:rsidRDefault="004375B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34C9CA4"/>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0103011A"/>
    <w:multiLevelType w:val="multilevel"/>
    <w:tmpl w:val="FB16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5347DB"/>
    <w:multiLevelType w:val="hybridMultilevel"/>
    <w:tmpl w:val="C2247558"/>
    <w:lvl w:ilvl="0" w:tplc="0408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14" w15:restartNumberingAfterBreak="0">
    <w:nsid w:val="09F11E81"/>
    <w:multiLevelType w:val="hybridMultilevel"/>
    <w:tmpl w:val="8F0C41A8"/>
    <w:lvl w:ilvl="0" w:tplc="606A349C">
      <w:start w:val="1"/>
      <w:numFmt w:val="decimal"/>
      <w:lvlText w:val="2.%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1F6E95"/>
    <w:multiLevelType w:val="hybridMultilevel"/>
    <w:tmpl w:val="581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C57DE"/>
    <w:multiLevelType w:val="hybridMultilevel"/>
    <w:tmpl w:val="E5B879E4"/>
    <w:lvl w:ilvl="0" w:tplc="446A21D2">
      <w:start w:val="3"/>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8" w15:restartNumberingAfterBreak="0">
    <w:nsid w:val="1B484504"/>
    <w:multiLevelType w:val="hybridMultilevel"/>
    <w:tmpl w:val="E7EE4D2E"/>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19" w15:restartNumberingAfterBreak="0">
    <w:nsid w:val="2A3F6F73"/>
    <w:multiLevelType w:val="hybridMultilevel"/>
    <w:tmpl w:val="B4CEB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AC16441"/>
    <w:multiLevelType w:val="hybridMultilevel"/>
    <w:tmpl w:val="C598DEA8"/>
    <w:lvl w:ilvl="0" w:tplc="1E86640A">
      <w:start w:val="1"/>
      <w:numFmt w:val="decimal"/>
      <w:lvlText w:val="3.%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2232EC"/>
    <w:multiLevelType w:val="hybridMultilevel"/>
    <w:tmpl w:val="9B604C46"/>
    <w:lvl w:ilvl="0" w:tplc="E7AAE8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3" w15:restartNumberingAfterBreak="0">
    <w:nsid w:val="41A4611B"/>
    <w:multiLevelType w:val="hybridMultilevel"/>
    <w:tmpl w:val="29B8FF14"/>
    <w:lvl w:ilvl="0" w:tplc="A204ED54">
      <w:start w:val="1"/>
      <w:numFmt w:val="decimal"/>
      <w:lvlText w:val="1.%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B833535"/>
    <w:multiLevelType w:val="hybridMultilevel"/>
    <w:tmpl w:val="0DD4DF2C"/>
    <w:lvl w:ilvl="0" w:tplc="2B56ED0A">
      <w:start w:val="4"/>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0A75EFF"/>
    <w:multiLevelType w:val="hybridMultilevel"/>
    <w:tmpl w:val="724A2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8"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9" w15:restartNumberingAfterBreak="0">
    <w:nsid w:val="58A02AAE"/>
    <w:multiLevelType w:val="multilevel"/>
    <w:tmpl w:val="2A5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C07E15"/>
    <w:multiLevelType w:val="hybridMultilevel"/>
    <w:tmpl w:val="D3CA68FE"/>
    <w:lvl w:ilvl="0" w:tplc="7608800C">
      <w:start w:val="1"/>
      <w:numFmt w:val="decimal"/>
      <w:lvlText w:val="4.%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2"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33" w15:restartNumberingAfterBreak="0">
    <w:nsid w:val="6FF7206C"/>
    <w:multiLevelType w:val="hybridMultilevel"/>
    <w:tmpl w:val="30B2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8413726">
    <w:abstractNumId w:val="1"/>
  </w:num>
  <w:num w:numId="2" w16cid:durableId="835192022">
    <w:abstractNumId w:val="2"/>
  </w:num>
  <w:num w:numId="3" w16cid:durableId="497812763">
    <w:abstractNumId w:val="3"/>
  </w:num>
  <w:num w:numId="4" w16cid:durableId="1427770169">
    <w:abstractNumId w:val="4"/>
  </w:num>
  <w:num w:numId="5" w16cid:durableId="995646868">
    <w:abstractNumId w:val="5"/>
  </w:num>
  <w:num w:numId="6" w16cid:durableId="1027174918">
    <w:abstractNumId w:val="6"/>
  </w:num>
  <w:num w:numId="7" w16cid:durableId="2027561943">
    <w:abstractNumId w:val="7"/>
  </w:num>
  <w:num w:numId="8" w16cid:durableId="1646162261">
    <w:abstractNumId w:val="8"/>
  </w:num>
  <w:num w:numId="9" w16cid:durableId="538250637">
    <w:abstractNumId w:val="9"/>
  </w:num>
  <w:num w:numId="10" w16cid:durableId="2014065708">
    <w:abstractNumId w:val="10"/>
  </w:num>
  <w:num w:numId="11" w16cid:durableId="1783186961">
    <w:abstractNumId w:val="11"/>
  </w:num>
  <w:num w:numId="12" w16cid:durableId="1692536269">
    <w:abstractNumId w:val="35"/>
  </w:num>
  <w:num w:numId="13" w16cid:durableId="1477141508">
    <w:abstractNumId w:val="34"/>
  </w:num>
  <w:num w:numId="14" w16cid:durableId="1810787020">
    <w:abstractNumId w:val="27"/>
  </w:num>
  <w:num w:numId="15" w16cid:durableId="1950431508">
    <w:abstractNumId w:val="28"/>
  </w:num>
  <w:num w:numId="16" w16cid:durableId="1374840019">
    <w:abstractNumId w:val="32"/>
  </w:num>
  <w:num w:numId="17" w16cid:durableId="188107178">
    <w:abstractNumId w:val="22"/>
  </w:num>
  <w:num w:numId="18" w16cid:durableId="1113330359">
    <w:abstractNumId w:val="17"/>
  </w:num>
  <w:num w:numId="19" w16cid:durableId="920673549">
    <w:abstractNumId w:val="25"/>
  </w:num>
  <w:num w:numId="20" w16cid:durableId="923804269">
    <w:abstractNumId w:val="31"/>
  </w:num>
  <w:num w:numId="21" w16cid:durableId="312298693">
    <w:abstractNumId w:val="0"/>
  </w:num>
  <w:num w:numId="22" w16cid:durableId="395132790">
    <w:abstractNumId w:val="15"/>
  </w:num>
  <w:num w:numId="23" w16cid:durableId="1610745245">
    <w:abstractNumId w:val="33"/>
  </w:num>
  <w:num w:numId="24" w16cid:durableId="540359701">
    <w:abstractNumId w:val="23"/>
  </w:num>
  <w:num w:numId="25" w16cid:durableId="1524902604">
    <w:abstractNumId w:val="13"/>
  </w:num>
  <w:num w:numId="26" w16cid:durableId="1623462279">
    <w:abstractNumId w:val="14"/>
  </w:num>
  <w:num w:numId="27" w16cid:durableId="887375163">
    <w:abstractNumId w:val="16"/>
  </w:num>
  <w:num w:numId="28" w16cid:durableId="1605532715">
    <w:abstractNumId w:val="20"/>
  </w:num>
  <w:num w:numId="29" w16cid:durableId="1822187876">
    <w:abstractNumId w:val="24"/>
  </w:num>
  <w:num w:numId="30" w16cid:durableId="774208552">
    <w:abstractNumId w:val="30"/>
  </w:num>
  <w:num w:numId="31" w16cid:durableId="529732367">
    <w:abstractNumId w:val="29"/>
  </w:num>
  <w:num w:numId="32" w16cid:durableId="747966042">
    <w:abstractNumId w:val="26"/>
  </w:num>
  <w:num w:numId="33" w16cid:durableId="89812334">
    <w:abstractNumId w:val="12"/>
  </w:num>
  <w:num w:numId="34" w16cid:durableId="176163662">
    <w:abstractNumId w:val="21"/>
  </w:num>
  <w:num w:numId="35" w16cid:durableId="439111132">
    <w:abstractNumId w:val="19"/>
  </w:num>
  <w:num w:numId="36" w16cid:durableId="14947623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3882"/>
    <w:rsid w:val="000040FD"/>
    <w:rsid w:val="00004465"/>
    <w:rsid w:val="0000656D"/>
    <w:rsid w:val="00006CEC"/>
    <w:rsid w:val="000072DB"/>
    <w:rsid w:val="00007CCA"/>
    <w:rsid w:val="000130D0"/>
    <w:rsid w:val="00015E3B"/>
    <w:rsid w:val="00017743"/>
    <w:rsid w:val="0002094F"/>
    <w:rsid w:val="00020B6A"/>
    <w:rsid w:val="00020DCF"/>
    <w:rsid w:val="000215D3"/>
    <w:rsid w:val="00022572"/>
    <w:rsid w:val="0002320C"/>
    <w:rsid w:val="00023862"/>
    <w:rsid w:val="00023BEC"/>
    <w:rsid w:val="00024CFD"/>
    <w:rsid w:val="00024EEE"/>
    <w:rsid w:val="000269C6"/>
    <w:rsid w:val="00026E2E"/>
    <w:rsid w:val="000273D4"/>
    <w:rsid w:val="0002791C"/>
    <w:rsid w:val="0003014F"/>
    <w:rsid w:val="000313EC"/>
    <w:rsid w:val="000319DF"/>
    <w:rsid w:val="000320B4"/>
    <w:rsid w:val="000325E7"/>
    <w:rsid w:val="00032BAF"/>
    <w:rsid w:val="00034ABD"/>
    <w:rsid w:val="00037801"/>
    <w:rsid w:val="00040464"/>
    <w:rsid w:val="000421F7"/>
    <w:rsid w:val="00043016"/>
    <w:rsid w:val="00043E26"/>
    <w:rsid w:val="00044BA4"/>
    <w:rsid w:val="00044E50"/>
    <w:rsid w:val="00045253"/>
    <w:rsid w:val="000457F6"/>
    <w:rsid w:val="00046274"/>
    <w:rsid w:val="00047387"/>
    <w:rsid w:val="000500DC"/>
    <w:rsid w:val="000521DC"/>
    <w:rsid w:val="000523B2"/>
    <w:rsid w:val="00052C3D"/>
    <w:rsid w:val="00052D56"/>
    <w:rsid w:val="000561E7"/>
    <w:rsid w:val="00057051"/>
    <w:rsid w:val="000606A0"/>
    <w:rsid w:val="000609B8"/>
    <w:rsid w:val="00060A38"/>
    <w:rsid w:val="000620B3"/>
    <w:rsid w:val="00062BB2"/>
    <w:rsid w:val="00063B20"/>
    <w:rsid w:val="00064648"/>
    <w:rsid w:val="00064699"/>
    <w:rsid w:val="000649DF"/>
    <w:rsid w:val="00065002"/>
    <w:rsid w:val="000656B4"/>
    <w:rsid w:val="00067810"/>
    <w:rsid w:val="00070508"/>
    <w:rsid w:val="000715C3"/>
    <w:rsid w:val="000737CC"/>
    <w:rsid w:val="00073FFE"/>
    <w:rsid w:val="00075714"/>
    <w:rsid w:val="00076C9E"/>
    <w:rsid w:val="0007790A"/>
    <w:rsid w:val="00077DFF"/>
    <w:rsid w:val="00080FAE"/>
    <w:rsid w:val="0008133F"/>
    <w:rsid w:val="000819A2"/>
    <w:rsid w:val="00082713"/>
    <w:rsid w:val="00085585"/>
    <w:rsid w:val="00087B4D"/>
    <w:rsid w:val="00087B79"/>
    <w:rsid w:val="000922A2"/>
    <w:rsid w:val="00092DA0"/>
    <w:rsid w:val="00092E0A"/>
    <w:rsid w:val="00093027"/>
    <w:rsid w:val="000933D8"/>
    <w:rsid w:val="00095E41"/>
    <w:rsid w:val="00096856"/>
    <w:rsid w:val="00097114"/>
    <w:rsid w:val="00097C70"/>
    <w:rsid w:val="00097F3B"/>
    <w:rsid w:val="000A0FD7"/>
    <w:rsid w:val="000A223D"/>
    <w:rsid w:val="000A44F1"/>
    <w:rsid w:val="000A5B86"/>
    <w:rsid w:val="000A6A2D"/>
    <w:rsid w:val="000A6F04"/>
    <w:rsid w:val="000A6F90"/>
    <w:rsid w:val="000B1EE7"/>
    <w:rsid w:val="000B2517"/>
    <w:rsid w:val="000B32E7"/>
    <w:rsid w:val="000B4E42"/>
    <w:rsid w:val="000B68A5"/>
    <w:rsid w:val="000C1E49"/>
    <w:rsid w:val="000C2D2C"/>
    <w:rsid w:val="000C4284"/>
    <w:rsid w:val="000C4B4E"/>
    <w:rsid w:val="000C4BEA"/>
    <w:rsid w:val="000C5B34"/>
    <w:rsid w:val="000C6682"/>
    <w:rsid w:val="000C68FB"/>
    <w:rsid w:val="000C76F3"/>
    <w:rsid w:val="000C7F1C"/>
    <w:rsid w:val="000D0201"/>
    <w:rsid w:val="000D02D1"/>
    <w:rsid w:val="000D0C47"/>
    <w:rsid w:val="000D2183"/>
    <w:rsid w:val="000D2427"/>
    <w:rsid w:val="000D24F7"/>
    <w:rsid w:val="000D263D"/>
    <w:rsid w:val="000D2DDD"/>
    <w:rsid w:val="000D3F4B"/>
    <w:rsid w:val="000D5A6B"/>
    <w:rsid w:val="000D64C0"/>
    <w:rsid w:val="000D74AF"/>
    <w:rsid w:val="000D7C22"/>
    <w:rsid w:val="000E082E"/>
    <w:rsid w:val="000E0DD6"/>
    <w:rsid w:val="000E310F"/>
    <w:rsid w:val="000E3FCF"/>
    <w:rsid w:val="000E604F"/>
    <w:rsid w:val="000E636F"/>
    <w:rsid w:val="000E67AB"/>
    <w:rsid w:val="000F03AE"/>
    <w:rsid w:val="000F12E3"/>
    <w:rsid w:val="000F1F04"/>
    <w:rsid w:val="000F27EF"/>
    <w:rsid w:val="000F28F9"/>
    <w:rsid w:val="000F3AC7"/>
    <w:rsid w:val="000F3FCE"/>
    <w:rsid w:val="000F6067"/>
    <w:rsid w:val="000F7DEF"/>
    <w:rsid w:val="00100514"/>
    <w:rsid w:val="001017C9"/>
    <w:rsid w:val="00102E24"/>
    <w:rsid w:val="00103678"/>
    <w:rsid w:val="001036EA"/>
    <w:rsid w:val="00103DDF"/>
    <w:rsid w:val="00105314"/>
    <w:rsid w:val="001073F8"/>
    <w:rsid w:val="001101C6"/>
    <w:rsid w:val="0011040D"/>
    <w:rsid w:val="00110C30"/>
    <w:rsid w:val="00111901"/>
    <w:rsid w:val="00111E0D"/>
    <w:rsid w:val="001124BA"/>
    <w:rsid w:val="00112610"/>
    <w:rsid w:val="001164F4"/>
    <w:rsid w:val="00117635"/>
    <w:rsid w:val="001217F6"/>
    <w:rsid w:val="00122C70"/>
    <w:rsid w:val="00122DA3"/>
    <w:rsid w:val="00123C25"/>
    <w:rsid w:val="00125B0B"/>
    <w:rsid w:val="00126883"/>
    <w:rsid w:val="00127863"/>
    <w:rsid w:val="0013145F"/>
    <w:rsid w:val="001317FF"/>
    <w:rsid w:val="001358DA"/>
    <w:rsid w:val="00136416"/>
    <w:rsid w:val="001365BB"/>
    <w:rsid w:val="00136699"/>
    <w:rsid w:val="00136C1B"/>
    <w:rsid w:val="00140349"/>
    <w:rsid w:val="00141F11"/>
    <w:rsid w:val="001434A8"/>
    <w:rsid w:val="00144E2E"/>
    <w:rsid w:val="0014575C"/>
    <w:rsid w:val="00146373"/>
    <w:rsid w:val="0015005C"/>
    <w:rsid w:val="00150871"/>
    <w:rsid w:val="00152C55"/>
    <w:rsid w:val="00152C9D"/>
    <w:rsid w:val="00153744"/>
    <w:rsid w:val="001538D0"/>
    <w:rsid w:val="00153F4D"/>
    <w:rsid w:val="001552C1"/>
    <w:rsid w:val="00157E9E"/>
    <w:rsid w:val="00160404"/>
    <w:rsid w:val="00160A1A"/>
    <w:rsid w:val="001611ED"/>
    <w:rsid w:val="00161D1D"/>
    <w:rsid w:val="00161FB1"/>
    <w:rsid w:val="00162616"/>
    <w:rsid w:val="001640C5"/>
    <w:rsid w:val="00164E1F"/>
    <w:rsid w:val="00164EEB"/>
    <w:rsid w:val="00165736"/>
    <w:rsid w:val="00166D03"/>
    <w:rsid w:val="00167980"/>
    <w:rsid w:val="00167F4B"/>
    <w:rsid w:val="00170115"/>
    <w:rsid w:val="00170B30"/>
    <w:rsid w:val="00171EB5"/>
    <w:rsid w:val="0017217F"/>
    <w:rsid w:val="00172FBA"/>
    <w:rsid w:val="001737BA"/>
    <w:rsid w:val="0017436B"/>
    <w:rsid w:val="001755D0"/>
    <w:rsid w:val="00175691"/>
    <w:rsid w:val="001765C9"/>
    <w:rsid w:val="00176884"/>
    <w:rsid w:val="00176E05"/>
    <w:rsid w:val="00176F96"/>
    <w:rsid w:val="00177D6E"/>
    <w:rsid w:val="00182A81"/>
    <w:rsid w:val="00182EC0"/>
    <w:rsid w:val="00182FE8"/>
    <w:rsid w:val="00184870"/>
    <w:rsid w:val="0018557E"/>
    <w:rsid w:val="00186B76"/>
    <w:rsid w:val="00186C81"/>
    <w:rsid w:val="00187543"/>
    <w:rsid w:val="00187B36"/>
    <w:rsid w:val="0019005A"/>
    <w:rsid w:val="00191486"/>
    <w:rsid w:val="001928D0"/>
    <w:rsid w:val="00192E4D"/>
    <w:rsid w:val="001934F6"/>
    <w:rsid w:val="00193C04"/>
    <w:rsid w:val="00196314"/>
    <w:rsid w:val="00197921"/>
    <w:rsid w:val="00197BDF"/>
    <w:rsid w:val="001A1CBE"/>
    <w:rsid w:val="001A46F0"/>
    <w:rsid w:val="001A7159"/>
    <w:rsid w:val="001A71FA"/>
    <w:rsid w:val="001A7412"/>
    <w:rsid w:val="001A784D"/>
    <w:rsid w:val="001B060C"/>
    <w:rsid w:val="001B0B53"/>
    <w:rsid w:val="001B1284"/>
    <w:rsid w:val="001B1362"/>
    <w:rsid w:val="001B44A3"/>
    <w:rsid w:val="001B4C2F"/>
    <w:rsid w:val="001B4F76"/>
    <w:rsid w:val="001B5915"/>
    <w:rsid w:val="001B7A17"/>
    <w:rsid w:val="001C12B9"/>
    <w:rsid w:val="001C17BC"/>
    <w:rsid w:val="001C1814"/>
    <w:rsid w:val="001C2776"/>
    <w:rsid w:val="001C27C7"/>
    <w:rsid w:val="001C2D22"/>
    <w:rsid w:val="001C3331"/>
    <w:rsid w:val="001C3D52"/>
    <w:rsid w:val="001C3E1B"/>
    <w:rsid w:val="001C4D31"/>
    <w:rsid w:val="001C5104"/>
    <w:rsid w:val="001C57FC"/>
    <w:rsid w:val="001C5C40"/>
    <w:rsid w:val="001C7A2C"/>
    <w:rsid w:val="001D0089"/>
    <w:rsid w:val="001D2422"/>
    <w:rsid w:val="001D4406"/>
    <w:rsid w:val="001D490D"/>
    <w:rsid w:val="001D4BC4"/>
    <w:rsid w:val="001D54BD"/>
    <w:rsid w:val="001E006D"/>
    <w:rsid w:val="001E01BC"/>
    <w:rsid w:val="001E15FD"/>
    <w:rsid w:val="001E18DD"/>
    <w:rsid w:val="001E243F"/>
    <w:rsid w:val="001E26D7"/>
    <w:rsid w:val="001E404A"/>
    <w:rsid w:val="001E4CC6"/>
    <w:rsid w:val="001E5219"/>
    <w:rsid w:val="001E6028"/>
    <w:rsid w:val="001E6F85"/>
    <w:rsid w:val="001E7CA0"/>
    <w:rsid w:val="001F03CD"/>
    <w:rsid w:val="001F0491"/>
    <w:rsid w:val="001F0AED"/>
    <w:rsid w:val="001F18E1"/>
    <w:rsid w:val="001F1DCF"/>
    <w:rsid w:val="001F2C91"/>
    <w:rsid w:val="001F45BE"/>
    <w:rsid w:val="001F4AC9"/>
    <w:rsid w:val="001F62CC"/>
    <w:rsid w:val="001F7E31"/>
    <w:rsid w:val="00200AB7"/>
    <w:rsid w:val="00200C6B"/>
    <w:rsid w:val="002011C5"/>
    <w:rsid w:val="00203B62"/>
    <w:rsid w:val="0020427B"/>
    <w:rsid w:val="00204B65"/>
    <w:rsid w:val="00204DA6"/>
    <w:rsid w:val="00205CB7"/>
    <w:rsid w:val="00205EF0"/>
    <w:rsid w:val="00207038"/>
    <w:rsid w:val="00207B31"/>
    <w:rsid w:val="002102B7"/>
    <w:rsid w:val="0021260A"/>
    <w:rsid w:val="002128FF"/>
    <w:rsid w:val="00212D51"/>
    <w:rsid w:val="00214839"/>
    <w:rsid w:val="00214CA5"/>
    <w:rsid w:val="00214ED0"/>
    <w:rsid w:val="002157A0"/>
    <w:rsid w:val="00215ADE"/>
    <w:rsid w:val="00215CE3"/>
    <w:rsid w:val="00216387"/>
    <w:rsid w:val="00216ECA"/>
    <w:rsid w:val="00220BE2"/>
    <w:rsid w:val="00221710"/>
    <w:rsid w:val="0022250D"/>
    <w:rsid w:val="00222C4E"/>
    <w:rsid w:val="00223492"/>
    <w:rsid w:val="00230C0B"/>
    <w:rsid w:val="00230F20"/>
    <w:rsid w:val="00232437"/>
    <w:rsid w:val="002338CB"/>
    <w:rsid w:val="002338D8"/>
    <w:rsid w:val="00233FFA"/>
    <w:rsid w:val="0023494F"/>
    <w:rsid w:val="00234AAF"/>
    <w:rsid w:val="002353B1"/>
    <w:rsid w:val="00235979"/>
    <w:rsid w:val="00236CCA"/>
    <w:rsid w:val="00240253"/>
    <w:rsid w:val="00240CF8"/>
    <w:rsid w:val="00243498"/>
    <w:rsid w:val="00244872"/>
    <w:rsid w:val="00245B54"/>
    <w:rsid w:val="00246120"/>
    <w:rsid w:val="00246C18"/>
    <w:rsid w:val="002471DF"/>
    <w:rsid w:val="00247874"/>
    <w:rsid w:val="00251043"/>
    <w:rsid w:val="002510A3"/>
    <w:rsid w:val="0025224F"/>
    <w:rsid w:val="00252BDC"/>
    <w:rsid w:val="0025400A"/>
    <w:rsid w:val="002544F0"/>
    <w:rsid w:val="00255761"/>
    <w:rsid w:val="00255963"/>
    <w:rsid w:val="00255B2B"/>
    <w:rsid w:val="00255DA3"/>
    <w:rsid w:val="002560B4"/>
    <w:rsid w:val="002567E1"/>
    <w:rsid w:val="00257637"/>
    <w:rsid w:val="00260F64"/>
    <w:rsid w:val="002613EA"/>
    <w:rsid w:val="002615EB"/>
    <w:rsid w:val="0026258A"/>
    <w:rsid w:val="00263787"/>
    <w:rsid w:val="0026531F"/>
    <w:rsid w:val="00265331"/>
    <w:rsid w:val="0026561A"/>
    <w:rsid w:val="002656CE"/>
    <w:rsid w:val="0026679F"/>
    <w:rsid w:val="002667D1"/>
    <w:rsid w:val="002669A8"/>
    <w:rsid w:val="00266D9E"/>
    <w:rsid w:val="00267231"/>
    <w:rsid w:val="0027011D"/>
    <w:rsid w:val="0027068B"/>
    <w:rsid w:val="002706B0"/>
    <w:rsid w:val="002714CB"/>
    <w:rsid w:val="0027167B"/>
    <w:rsid w:val="002719A2"/>
    <w:rsid w:val="00274969"/>
    <w:rsid w:val="00274AE9"/>
    <w:rsid w:val="002758D4"/>
    <w:rsid w:val="0027742B"/>
    <w:rsid w:val="002779F0"/>
    <w:rsid w:val="00280406"/>
    <w:rsid w:val="00281061"/>
    <w:rsid w:val="00281C28"/>
    <w:rsid w:val="00281D3B"/>
    <w:rsid w:val="00281EC7"/>
    <w:rsid w:val="00282602"/>
    <w:rsid w:val="00282EBF"/>
    <w:rsid w:val="00283C02"/>
    <w:rsid w:val="002841F9"/>
    <w:rsid w:val="00284BFD"/>
    <w:rsid w:val="00285BC5"/>
    <w:rsid w:val="00285FCF"/>
    <w:rsid w:val="00286137"/>
    <w:rsid w:val="00286884"/>
    <w:rsid w:val="00286ED0"/>
    <w:rsid w:val="00287116"/>
    <w:rsid w:val="00290D16"/>
    <w:rsid w:val="002913F6"/>
    <w:rsid w:val="002923EB"/>
    <w:rsid w:val="00292883"/>
    <w:rsid w:val="00293683"/>
    <w:rsid w:val="00293723"/>
    <w:rsid w:val="00295B08"/>
    <w:rsid w:val="0029600C"/>
    <w:rsid w:val="00297743"/>
    <w:rsid w:val="002A0571"/>
    <w:rsid w:val="002A1BBF"/>
    <w:rsid w:val="002A1E4A"/>
    <w:rsid w:val="002A2BF9"/>
    <w:rsid w:val="002A2BFF"/>
    <w:rsid w:val="002A60D8"/>
    <w:rsid w:val="002B20BB"/>
    <w:rsid w:val="002B2B97"/>
    <w:rsid w:val="002B2D40"/>
    <w:rsid w:val="002B301E"/>
    <w:rsid w:val="002B48FA"/>
    <w:rsid w:val="002B5777"/>
    <w:rsid w:val="002B58A3"/>
    <w:rsid w:val="002B61F6"/>
    <w:rsid w:val="002B65A6"/>
    <w:rsid w:val="002B66AA"/>
    <w:rsid w:val="002C041D"/>
    <w:rsid w:val="002C1220"/>
    <w:rsid w:val="002C15D0"/>
    <w:rsid w:val="002C17A9"/>
    <w:rsid w:val="002C43FF"/>
    <w:rsid w:val="002D1218"/>
    <w:rsid w:val="002D1604"/>
    <w:rsid w:val="002D19AD"/>
    <w:rsid w:val="002D1EB4"/>
    <w:rsid w:val="002D2139"/>
    <w:rsid w:val="002D213E"/>
    <w:rsid w:val="002D2C87"/>
    <w:rsid w:val="002D458F"/>
    <w:rsid w:val="002D492F"/>
    <w:rsid w:val="002D6343"/>
    <w:rsid w:val="002D74DF"/>
    <w:rsid w:val="002D777A"/>
    <w:rsid w:val="002E0E04"/>
    <w:rsid w:val="002E1623"/>
    <w:rsid w:val="002E37DD"/>
    <w:rsid w:val="002E6277"/>
    <w:rsid w:val="002E6CB5"/>
    <w:rsid w:val="002E78F9"/>
    <w:rsid w:val="002E7A08"/>
    <w:rsid w:val="002E7B8F"/>
    <w:rsid w:val="002F0703"/>
    <w:rsid w:val="002F2888"/>
    <w:rsid w:val="002F4130"/>
    <w:rsid w:val="002F4478"/>
    <w:rsid w:val="002F46A5"/>
    <w:rsid w:val="002F4DB0"/>
    <w:rsid w:val="002F73F2"/>
    <w:rsid w:val="002F7A23"/>
    <w:rsid w:val="002F7A66"/>
    <w:rsid w:val="00300654"/>
    <w:rsid w:val="00300F89"/>
    <w:rsid w:val="00301991"/>
    <w:rsid w:val="0030212E"/>
    <w:rsid w:val="00302E7E"/>
    <w:rsid w:val="00303600"/>
    <w:rsid w:val="00303AE1"/>
    <w:rsid w:val="00306F75"/>
    <w:rsid w:val="0031048C"/>
    <w:rsid w:val="00310CD0"/>
    <w:rsid w:val="00310D05"/>
    <w:rsid w:val="0031169D"/>
    <w:rsid w:val="00311959"/>
    <w:rsid w:val="00312742"/>
    <w:rsid w:val="00312A7B"/>
    <w:rsid w:val="0031472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1F02"/>
    <w:rsid w:val="00332D39"/>
    <w:rsid w:val="00334213"/>
    <w:rsid w:val="00335352"/>
    <w:rsid w:val="003364CB"/>
    <w:rsid w:val="00336C4D"/>
    <w:rsid w:val="0033792C"/>
    <w:rsid w:val="00340266"/>
    <w:rsid w:val="00342556"/>
    <w:rsid w:val="00344E52"/>
    <w:rsid w:val="00345051"/>
    <w:rsid w:val="00345415"/>
    <w:rsid w:val="0034590B"/>
    <w:rsid w:val="00347DC1"/>
    <w:rsid w:val="00350A87"/>
    <w:rsid w:val="00351D2C"/>
    <w:rsid w:val="00352042"/>
    <w:rsid w:val="0035283C"/>
    <w:rsid w:val="00353578"/>
    <w:rsid w:val="00355202"/>
    <w:rsid w:val="0035532D"/>
    <w:rsid w:val="003556ED"/>
    <w:rsid w:val="00355C21"/>
    <w:rsid w:val="00356A59"/>
    <w:rsid w:val="00360FA4"/>
    <w:rsid w:val="003618F2"/>
    <w:rsid w:val="0036403C"/>
    <w:rsid w:val="003643C7"/>
    <w:rsid w:val="00364DB0"/>
    <w:rsid w:val="0036629B"/>
    <w:rsid w:val="00366FFB"/>
    <w:rsid w:val="0037098A"/>
    <w:rsid w:val="00370D37"/>
    <w:rsid w:val="00371A60"/>
    <w:rsid w:val="00371DED"/>
    <w:rsid w:val="00373623"/>
    <w:rsid w:val="003740D4"/>
    <w:rsid w:val="003744C0"/>
    <w:rsid w:val="00374B84"/>
    <w:rsid w:val="00375A1D"/>
    <w:rsid w:val="00375F44"/>
    <w:rsid w:val="0037670C"/>
    <w:rsid w:val="0037670E"/>
    <w:rsid w:val="0037683F"/>
    <w:rsid w:val="003800A1"/>
    <w:rsid w:val="003821CE"/>
    <w:rsid w:val="00382C52"/>
    <w:rsid w:val="00382D8C"/>
    <w:rsid w:val="00386348"/>
    <w:rsid w:val="00386F86"/>
    <w:rsid w:val="0039051E"/>
    <w:rsid w:val="00390D33"/>
    <w:rsid w:val="003929DA"/>
    <w:rsid w:val="0039318E"/>
    <w:rsid w:val="00393416"/>
    <w:rsid w:val="003954C0"/>
    <w:rsid w:val="00397542"/>
    <w:rsid w:val="00397984"/>
    <w:rsid w:val="00397E25"/>
    <w:rsid w:val="003A4427"/>
    <w:rsid w:val="003A68B3"/>
    <w:rsid w:val="003A7635"/>
    <w:rsid w:val="003A78D9"/>
    <w:rsid w:val="003A7D22"/>
    <w:rsid w:val="003B0B9F"/>
    <w:rsid w:val="003B0DB0"/>
    <w:rsid w:val="003B264E"/>
    <w:rsid w:val="003B5428"/>
    <w:rsid w:val="003B5CF0"/>
    <w:rsid w:val="003B77D2"/>
    <w:rsid w:val="003C0899"/>
    <w:rsid w:val="003C1241"/>
    <w:rsid w:val="003C21B8"/>
    <w:rsid w:val="003C3253"/>
    <w:rsid w:val="003C4424"/>
    <w:rsid w:val="003C4CA4"/>
    <w:rsid w:val="003C54C6"/>
    <w:rsid w:val="003C58F0"/>
    <w:rsid w:val="003C5EC5"/>
    <w:rsid w:val="003C7A40"/>
    <w:rsid w:val="003D08FC"/>
    <w:rsid w:val="003D0EC7"/>
    <w:rsid w:val="003D10BA"/>
    <w:rsid w:val="003D1320"/>
    <w:rsid w:val="003D21D6"/>
    <w:rsid w:val="003D37D8"/>
    <w:rsid w:val="003D43DA"/>
    <w:rsid w:val="003D4EA1"/>
    <w:rsid w:val="003D62F0"/>
    <w:rsid w:val="003D6543"/>
    <w:rsid w:val="003D7490"/>
    <w:rsid w:val="003D7C44"/>
    <w:rsid w:val="003E3340"/>
    <w:rsid w:val="003E4D4E"/>
    <w:rsid w:val="003E738D"/>
    <w:rsid w:val="003E7567"/>
    <w:rsid w:val="003E77F8"/>
    <w:rsid w:val="003F288F"/>
    <w:rsid w:val="003F2C9C"/>
    <w:rsid w:val="003F4D71"/>
    <w:rsid w:val="003F4FB3"/>
    <w:rsid w:val="003F565A"/>
    <w:rsid w:val="003F6649"/>
    <w:rsid w:val="003F6737"/>
    <w:rsid w:val="003F6DFD"/>
    <w:rsid w:val="003F7489"/>
    <w:rsid w:val="00401093"/>
    <w:rsid w:val="00405D54"/>
    <w:rsid w:val="00406754"/>
    <w:rsid w:val="0041076B"/>
    <w:rsid w:val="00412714"/>
    <w:rsid w:val="00412A98"/>
    <w:rsid w:val="004134BB"/>
    <w:rsid w:val="00413AB8"/>
    <w:rsid w:val="00414316"/>
    <w:rsid w:val="0041567E"/>
    <w:rsid w:val="004165DD"/>
    <w:rsid w:val="00416EF3"/>
    <w:rsid w:val="00417E8B"/>
    <w:rsid w:val="00420634"/>
    <w:rsid w:val="00420932"/>
    <w:rsid w:val="004209CE"/>
    <w:rsid w:val="00421E36"/>
    <w:rsid w:val="004224C3"/>
    <w:rsid w:val="004246DE"/>
    <w:rsid w:val="0042733F"/>
    <w:rsid w:val="0043074A"/>
    <w:rsid w:val="00430D31"/>
    <w:rsid w:val="00431FAC"/>
    <w:rsid w:val="004324F3"/>
    <w:rsid w:val="004331C6"/>
    <w:rsid w:val="00433B0A"/>
    <w:rsid w:val="00433DA3"/>
    <w:rsid w:val="00436457"/>
    <w:rsid w:val="00436CE3"/>
    <w:rsid w:val="00436CFF"/>
    <w:rsid w:val="00436F2C"/>
    <w:rsid w:val="004370FE"/>
    <w:rsid w:val="004375B0"/>
    <w:rsid w:val="00437F44"/>
    <w:rsid w:val="004401C0"/>
    <w:rsid w:val="004410D8"/>
    <w:rsid w:val="00441C72"/>
    <w:rsid w:val="00444121"/>
    <w:rsid w:val="0044460A"/>
    <w:rsid w:val="00445202"/>
    <w:rsid w:val="004472F1"/>
    <w:rsid w:val="004473F4"/>
    <w:rsid w:val="00450623"/>
    <w:rsid w:val="00451B52"/>
    <w:rsid w:val="00452490"/>
    <w:rsid w:val="00454B72"/>
    <w:rsid w:val="00454E15"/>
    <w:rsid w:val="00455376"/>
    <w:rsid w:val="00455438"/>
    <w:rsid w:val="004563CF"/>
    <w:rsid w:val="00456DE2"/>
    <w:rsid w:val="00457204"/>
    <w:rsid w:val="00457F08"/>
    <w:rsid w:val="004608D2"/>
    <w:rsid w:val="00460CF7"/>
    <w:rsid w:val="004618ED"/>
    <w:rsid w:val="00461C8F"/>
    <w:rsid w:val="004624A4"/>
    <w:rsid w:val="004629D9"/>
    <w:rsid w:val="00463070"/>
    <w:rsid w:val="004654FB"/>
    <w:rsid w:val="00467647"/>
    <w:rsid w:val="00467D5F"/>
    <w:rsid w:val="00467F14"/>
    <w:rsid w:val="004701FC"/>
    <w:rsid w:val="00470D3D"/>
    <w:rsid w:val="00471108"/>
    <w:rsid w:val="00471380"/>
    <w:rsid w:val="00471723"/>
    <w:rsid w:val="00471A32"/>
    <w:rsid w:val="00472410"/>
    <w:rsid w:val="0047283A"/>
    <w:rsid w:val="00473CD0"/>
    <w:rsid w:val="00474BCC"/>
    <w:rsid w:val="004759D3"/>
    <w:rsid w:val="00477211"/>
    <w:rsid w:val="0048048E"/>
    <w:rsid w:val="004809C0"/>
    <w:rsid w:val="00480D4A"/>
    <w:rsid w:val="004811D8"/>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8C3"/>
    <w:rsid w:val="004B5864"/>
    <w:rsid w:val="004B6D04"/>
    <w:rsid w:val="004B7249"/>
    <w:rsid w:val="004C071E"/>
    <w:rsid w:val="004C07DF"/>
    <w:rsid w:val="004C203C"/>
    <w:rsid w:val="004C3C0C"/>
    <w:rsid w:val="004C4B51"/>
    <w:rsid w:val="004C4EC8"/>
    <w:rsid w:val="004C53A8"/>
    <w:rsid w:val="004C6B0C"/>
    <w:rsid w:val="004C6D23"/>
    <w:rsid w:val="004C742C"/>
    <w:rsid w:val="004D0C34"/>
    <w:rsid w:val="004D1CB6"/>
    <w:rsid w:val="004D54FF"/>
    <w:rsid w:val="004D680D"/>
    <w:rsid w:val="004D6A9C"/>
    <w:rsid w:val="004E217D"/>
    <w:rsid w:val="004E2A3A"/>
    <w:rsid w:val="004E4182"/>
    <w:rsid w:val="004E4D7E"/>
    <w:rsid w:val="004E533E"/>
    <w:rsid w:val="004E592B"/>
    <w:rsid w:val="004E5944"/>
    <w:rsid w:val="004E6858"/>
    <w:rsid w:val="004E69D4"/>
    <w:rsid w:val="004E6C6E"/>
    <w:rsid w:val="004F0AF9"/>
    <w:rsid w:val="004F35CD"/>
    <w:rsid w:val="004F3EF1"/>
    <w:rsid w:val="004F5118"/>
    <w:rsid w:val="004F7AEF"/>
    <w:rsid w:val="00501E52"/>
    <w:rsid w:val="005028CF"/>
    <w:rsid w:val="005054D1"/>
    <w:rsid w:val="005055D4"/>
    <w:rsid w:val="00505A0F"/>
    <w:rsid w:val="00505B5C"/>
    <w:rsid w:val="0050618D"/>
    <w:rsid w:val="005063EE"/>
    <w:rsid w:val="00506757"/>
    <w:rsid w:val="005102C7"/>
    <w:rsid w:val="00510A93"/>
    <w:rsid w:val="0051451D"/>
    <w:rsid w:val="005148C2"/>
    <w:rsid w:val="00516126"/>
    <w:rsid w:val="00516A43"/>
    <w:rsid w:val="00516C3C"/>
    <w:rsid w:val="0051726E"/>
    <w:rsid w:val="005208A3"/>
    <w:rsid w:val="0052232F"/>
    <w:rsid w:val="005237FA"/>
    <w:rsid w:val="00523889"/>
    <w:rsid w:val="00524A70"/>
    <w:rsid w:val="005251C4"/>
    <w:rsid w:val="00525918"/>
    <w:rsid w:val="00531800"/>
    <w:rsid w:val="005343B3"/>
    <w:rsid w:val="005345F5"/>
    <w:rsid w:val="005350C1"/>
    <w:rsid w:val="005352FD"/>
    <w:rsid w:val="0053596B"/>
    <w:rsid w:val="00536F75"/>
    <w:rsid w:val="0053703A"/>
    <w:rsid w:val="00540F44"/>
    <w:rsid w:val="00544A4E"/>
    <w:rsid w:val="00546AB0"/>
    <w:rsid w:val="00546E82"/>
    <w:rsid w:val="005502D8"/>
    <w:rsid w:val="005514B9"/>
    <w:rsid w:val="005518B6"/>
    <w:rsid w:val="00551B2D"/>
    <w:rsid w:val="00551F2E"/>
    <w:rsid w:val="00552E7B"/>
    <w:rsid w:val="00553602"/>
    <w:rsid w:val="00553E3F"/>
    <w:rsid w:val="0055437F"/>
    <w:rsid w:val="0055520C"/>
    <w:rsid w:val="0055570A"/>
    <w:rsid w:val="005563C6"/>
    <w:rsid w:val="00556F06"/>
    <w:rsid w:val="005609B2"/>
    <w:rsid w:val="0056254B"/>
    <w:rsid w:val="0056463B"/>
    <w:rsid w:val="00565CD0"/>
    <w:rsid w:val="00566051"/>
    <w:rsid w:val="005660A8"/>
    <w:rsid w:val="00566C5D"/>
    <w:rsid w:val="00567862"/>
    <w:rsid w:val="00570C40"/>
    <w:rsid w:val="0057124E"/>
    <w:rsid w:val="00571452"/>
    <w:rsid w:val="0057353D"/>
    <w:rsid w:val="00574EB5"/>
    <w:rsid w:val="0057552B"/>
    <w:rsid w:val="005776A3"/>
    <w:rsid w:val="00580020"/>
    <w:rsid w:val="00581874"/>
    <w:rsid w:val="00585EAB"/>
    <w:rsid w:val="00586940"/>
    <w:rsid w:val="00587734"/>
    <w:rsid w:val="005909E3"/>
    <w:rsid w:val="00590CAE"/>
    <w:rsid w:val="005911A8"/>
    <w:rsid w:val="00591653"/>
    <w:rsid w:val="00591B46"/>
    <w:rsid w:val="00591E0C"/>
    <w:rsid w:val="00592337"/>
    <w:rsid w:val="00592803"/>
    <w:rsid w:val="00594048"/>
    <w:rsid w:val="0059451D"/>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2270"/>
    <w:rsid w:val="005C355C"/>
    <w:rsid w:val="005C4697"/>
    <w:rsid w:val="005C5E5B"/>
    <w:rsid w:val="005C64D5"/>
    <w:rsid w:val="005C7311"/>
    <w:rsid w:val="005C746B"/>
    <w:rsid w:val="005C754C"/>
    <w:rsid w:val="005D11ED"/>
    <w:rsid w:val="005D22A6"/>
    <w:rsid w:val="005D2BA6"/>
    <w:rsid w:val="005D2F9C"/>
    <w:rsid w:val="005D3B96"/>
    <w:rsid w:val="005D7EE8"/>
    <w:rsid w:val="005E0755"/>
    <w:rsid w:val="005E14F7"/>
    <w:rsid w:val="005E15A7"/>
    <w:rsid w:val="005E1720"/>
    <w:rsid w:val="005E1842"/>
    <w:rsid w:val="005E1BED"/>
    <w:rsid w:val="005E21B2"/>
    <w:rsid w:val="005E2D1C"/>
    <w:rsid w:val="005E3694"/>
    <w:rsid w:val="005E4469"/>
    <w:rsid w:val="005E6BA4"/>
    <w:rsid w:val="005F0D2A"/>
    <w:rsid w:val="005F0D4C"/>
    <w:rsid w:val="005F1162"/>
    <w:rsid w:val="005F18AE"/>
    <w:rsid w:val="005F2672"/>
    <w:rsid w:val="005F2EC4"/>
    <w:rsid w:val="005F4745"/>
    <w:rsid w:val="005F5058"/>
    <w:rsid w:val="005F589B"/>
    <w:rsid w:val="005F727C"/>
    <w:rsid w:val="00600236"/>
    <w:rsid w:val="006003D5"/>
    <w:rsid w:val="00600975"/>
    <w:rsid w:val="006021FD"/>
    <w:rsid w:val="006026F6"/>
    <w:rsid w:val="00603B93"/>
    <w:rsid w:val="00603C00"/>
    <w:rsid w:val="00603DBA"/>
    <w:rsid w:val="00604A3F"/>
    <w:rsid w:val="00604CE3"/>
    <w:rsid w:val="006060EE"/>
    <w:rsid w:val="006075A4"/>
    <w:rsid w:val="00610870"/>
    <w:rsid w:val="00611572"/>
    <w:rsid w:val="0061165C"/>
    <w:rsid w:val="00611B14"/>
    <w:rsid w:val="00612369"/>
    <w:rsid w:val="006132F7"/>
    <w:rsid w:val="00613CC4"/>
    <w:rsid w:val="0061666B"/>
    <w:rsid w:val="00616EA9"/>
    <w:rsid w:val="006205EA"/>
    <w:rsid w:val="006225CB"/>
    <w:rsid w:val="00624DED"/>
    <w:rsid w:val="00625129"/>
    <w:rsid w:val="00626CCA"/>
    <w:rsid w:val="006277FA"/>
    <w:rsid w:val="00627C0D"/>
    <w:rsid w:val="00627FA4"/>
    <w:rsid w:val="00630AD2"/>
    <w:rsid w:val="00630E45"/>
    <w:rsid w:val="00631E49"/>
    <w:rsid w:val="00633777"/>
    <w:rsid w:val="00634CB4"/>
    <w:rsid w:val="006359FE"/>
    <w:rsid w:val="00636A18"/>
    <w:rsid w:val="00640524"/>
    <w:rsid w:val="00641E1B"/>
    <w:rsid w:val="006430D7"/>
    <w:rsid w:val="00643C7E"/>
    <w:rsid w:val="006445A0"/>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80"/>
    <w:rsid w:val="006676BA"/>
    <w:rsid w:val="0067027D"/>
    <w:rsid w:val="00670518"/>
    <w:rsid w:val="00674BA2"/>
    <w:rsid w:val="00674E16"/>
    <w:rsid w:val="006766F7"/>
    <w:rsid w:val="0068067B"/>
    <w:rsid w:val="00680F2F"/>
    <w:rsid w:val="00680FA7"/>
    <w:rsid w:val="0068231E"/>
    <w:rsid w:val="00682A3D"/>
    <w:rsid w:val="00683E15"/>
    <w:rsid w:val="006848DA"/>
    <w:rsid w:val="0068575D"/>
    <w:rsid w:val="00685F43"/>
    <w:rsid w:val="006877E6"/>
    <w:rsid w:val="00691A67"/>
    <w:rsid w:val="00691CDD"/>
    <w:rsid w:val="00692A5C"/>
    <w:rsid w:val="00693538"/>
    <w:rsid w:val="006940A0"/>
    <w:rsid w:val="006959FE"/>
    <w:rsid w:val="00696AC4"/>
    <w:rsid w:val="00696DD7"/>
    <w:rsid w:val="006A00F7"/>
    <w:rsid w:val="006A34C5"/>
    <w:rsid w:val="006A39A0"/>
    <w:rsid w:val="006A3B66"/>
    <w:rsid w:val="006A40FD"/>
    <w:rsid w:val="006A42C7"/>
    <w:rsid w:val="006A444C"/>
    <w:rsid w:val="006A44BE"/>
    <w:rsid w:val="006A4F24"/>
    <w:rsid w:val="006A5BD7"/>
    <w:rsid w:val="006A601E"/>
    <w:rsid w:val="006A623A"/>
    <w:rsid w:val="006A6AC8"/>
    <w:rsid w:val="006A7710"/>
    <w:rsid w:val="006B11C3"/>
    <w:rsid w:val="006B1521"/>
    <w:rsid w:val="006B170D"/>
    <w:rsid w:val="006B2C94"/>
    <w:rsid w:val="006B36B5"/>
    <w:rsid w:val="006B3964"/>
    <w:rsid w:val="006B3B9E"/>
    <w:rsid w:val="006B3C5C"/>
    <w:rsid w:val="006B4E4A"/>
    <w:rsid w:val="006B6100"/>
    <w:rsid w:val="006B63B2"/>
    <w:rsid w:val="006B6A2D"/>
    <w:rsid w:val="006B6D1A"/>
    <w:rsid w:val="006B6ECC"/>
    <w:rsid w:val="006B7F6F"/>
    <w:rsid w:val="006C0AE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4993"/>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23A6"/>
    <w:rsid w:val="006F4218"/>
    <w:rsid w:val="006F597B"/>
    <w:rsid w:val="006F6BF0"/>
    <w:rsid w:val="006F6D9C"/>
    <w:rsid w:val="006F780D"/>
    <w:rsid w:val="006F7866"/>
    <w:rsid w:val="006F79E0"/>
    <w:rsid w:val="006F7A86"/>
    <w:rsid w:val="0070081D"/>
    <w:rsid w:val="00700DD6"/>
    <w:rsid w:val="00703388"/>
    <w:rsid w:val="007037EB"/>
    <w:rsid w:val="00704E5C"/>
    <w:rsid w:val="0070571D"/>
    <w:rsid w:val="007061D9"/>
    <w:rsid w:val="00706A3F"/>
    <w:rsid w:val="00706A55"/>
    <w:rsid w:val="00706B8B"/>
    <w:rsid w:val="00710C1D"/>
    <w:rsid w:val="00711B8B"/>
    <w:rsid w:val="00712497"/>
    <w:rsid w:val="00712E2A"/>
    <w:rsid w:val="007157A7"/>
    <w:rsid w:val="00716A90"/>
    <w:rsid w:val="00717F11"/>
    <w:rsid w:val="007211A2"/>
    <w:rsid w:val="007213D0"/>
    <w:rsid w:val="007216AA"/>
    <w:rsid w:val="00721EEE"/>
    <w:rsid w:val="00721FA9"/>
    <w:rsid w:val="0072254B"/>
    <w:rsid w:val="0072469A"/>
    <w:rsid w:val="00725DA2"/>
    <w:rsid w:val="00725F67"/>
    <w:rsid w:val="00726A0F"/>
    <w:rsid w:val="00727E1E"/>
    <w:rsid w:val="007303AB"/>
    <w:rsid w:val="00730684"/>
    <w:rsid w:val="00731699"/>
    <w:rsid w:val="00732591"/>
    <w:rsid w:val="00733D63"/>
    <w:rsid w:val="007347A9"/>
    <w:rsid w:val="00734C2D"/>
    <w:rsid w:val="007403D9"/>
    <w:rsid w:val="00741A76"/>
    <w:rsid w:val="0074250A"/>
    <w:rsid w:val="00742F4B"/>
    <w:rsid w:val="007441C1"/>
    <w:rsid w:val="00744353"/>
    <w:rsid w:val="00744620"/>
    <w:rsid w:val="00744F87"/>
    <w:rsid w:val="007470A4"/>
    <w:rsid w:val="00747257"/>
    <w:rsid w:val="007474C5"/>
    <w:rsid w:val="00747793"/>
    <w:rsid w:val="0074788C"/>
    <w:rsid w:val="007515FD"/>
    <w:rsid w:val="00752927"/>
    <w:rsid w:val="007533F7"/>
    <w:rsid w:val="0075574A"/>
    <w:rsid w:val="00755B97"/>
    <w:rsid w:val="0075635C"/>
    <w:rsid w:val="00756406"/>
    <w:rsid w:val="007573DC"/>
    <w:rsid w:val="007575F1"/>
    <w:rsid w:val="00757C7A"/>
    <w:rsid w:val="0076001B"/>
    <w:rsid w:val="0076082C"/>
    <w:rsid w:val="007608D8"/>
    <w:rsid w:val="00761CAC"/>
    <w:rsid w:val="00762183"/>
    <w:rsid w:val="0076246D"/>
    <w:rsid w:val="0076249B"/>
    <w:rsid w:val="007626C4"/>
    <w:rsid w:val="0076301A"/>
    <w:rsid w:val="00763C9D"/>
    <w:rsid w:val="00764911"/>
    <w:rsid w:val="00765A21"/>
    <w:rsid w:val="00767236"/>
    <w:rsid w:val="0076749E"/>
    <w:rsid w:val="00770A8C"/>
    <w:rsid w:val="00772B99"/>
    <w:rsid w:val="007730D0"/>
    <w:rsid w:val="00773A36"/>
    <w:rsid w:val="00775437"/>
    <w:rsid w:val="00776DBF"/>
    <w:rsid w:val="00777399"/>
    <w:rsid w:val="00780976"/>
    <w:rsid w:val="007815A5"/>
    <w:rsid w:val="0078192E"/>
    <w:rsid w:val="00783355"/>
    <w:rsid w:val="00783492"/>
    <w:rsid w:val="00783679"/>
    <w:rsid w:val="00784B24"/>
    <w:rsid w:val="00785323"/>
    <w:rsid w:val="00785934"/>
    <w:rsid w:val="00790D05"/>
    <w:rsid w:val="0079162C"/>
    <w:rsid w:val="007918B1"/>
    <w:rsid w:val="0079200C"/>
    <w:rsid w:val="00792BB6"/>
    <w:rsid w:val="00792C1D"/>
    <w:rsid w:val="00794A3B"/>
    <w:rsid w:val="00794EEB"/>
    <w:rsid w:val="00795675"/>
    <w:rsid w:val="007957FC"/>
    <w:rsid w:val="007958DA"/>
    <w:rsid w:val="00795DC0"/>
    <w:rsid w:val="007A0EFB"/>
    <w:rsid w:val="007A2641"/>
    <w:rsid w:val="007A67C2"/>
    <w:rsid w:val="007A753B"/>
    <w:rsid w:val="007B18F5"/>
    <w:rsid w:val="007B2199"/>
    <w:rsid w:val="007B247E"/>
    <w:rsid w:val="007B2DB5"/>
    <w:rsid w:val="007B335B"/>
    <w:rsid w:val="007B3A65"/>
    <w:rsid w:val="007C03A7"/>
    <w:rsid w:val="007C0468"/>
    <w:rsid w:val="007C0972"/>
    <w:rsid w:val="007C1146"/>
    <w:rsid w:val="007C12D7"/>
    <w:rsid w:val="007C1C9C"/>
    <w:rsid w:val="007C2136"/>
    <w:rsid w:val="007C4E1D"/>
    <w:rsid w:val="007C5E41"/>
    <w:rsid w:val="007C6562"/>
    <w:rsid w:val="007C683E"/>
    <w:rsid w:val="007C7BC4"/>
    <w:rsid w:val="007D10F0"/>
    <w:rsid w:val="007D14A3"/>
    <w:rsid w:val="007D1D55"/>
    <w:rsid w:val="007D2531"/>
    <w:rsid w:val="007D265B"/>
    <w:rsid w:val="007D2701"/>
    <w:rsid w:val="007D2D76"/>
    <w:rsid w:val="007D37AB"/>
    <w:rsid w:val="007D4D55"/>
    <w:rsid w:val="007D4F03"/>
    <w:rsid w:val="007D516F"/>
    <w:rsid w:val="007D66F0"/>
    <w:rsid w:val="007D6C31"/>
    <w:rsid w:val="007D6C77"/>
    <w:rsid w:val="007D7C49"/>
    <w:rsid w:val="007E01C4"/>
    <w:rsid w:val="007E103E"/>
    <w:rsid w:val="007E1BEE"/>
    <w:rsid w:val="007E46FC"/>
    <w:rsid w:val="007E4886"/>
    <w:rsid w:val="007E4C7C"/>
    <w:rsid w:val="007E4C88"/>
    <w:rsid w:val="007E56B8"/>
    <w:rsid w:val="007E5875"/>
    <w:rsid w:val="007E6E18"/>
    <w:rsid w:val="007F14B2"/>
    <w:rsid w:val="007F17CF"/>
    <w:rsid w:val="007F1FB5"/>
    <w:rsid w:val="007F363B"/>
    <w:rsid w:val="007F519F"/>
    <w:rsid w:val="007F6456"/>
    <w:rsid w:val="007F65D6"/>
    <w:rsid w:val="007F7A90"/>
    <w:rsid w:val="00800508"/>
    <w:rsid w:val="00800F6C"/>
    <w:rsid w:val="00802C39"/>
    <w:rsid w:val="00802C51"/>
    <w:rsid w:val="00803F9D"/>
    <w:rsid w:val="0080420F"/>
    <w:rsid w:val="0080486B"/>
    <w:rsid w:val="00804EA0"/>
    <w:rsid w:val="00804F36"/>
    <w:rsid w:val="00805ADE"/>
    <w:rsid w:val="0080679A"/>
    <w:rsid w:val="00806869"/>
    <w:rsid w:val="00811D58"/>
    <w:rsid w:val="00813D99"/>
    <w:rsid w:val="008146D6"/>
    <w:rsid w:val="008159AB"/>
    <w:rsid w:val="00815BC7"/>
    <w:rsid w:val="00817869"/>
    <w:rsid w:val="008178FF"/>
    <w:rsid w:val="00817D5B"/>
    <w:rsid w:val="008202D7"/>
    <w:rsid w:val="0082142D"/>
    <w:rsid w:val="00821C4D"/>
    <w:rsid w:val="00825B66"/>
    <w:rsid w:val="008263B3"/>
    <w:rsid w:val="00826FE8"/>
    <w:rsid w:val="00827575"/>
    <w:rsid w:val="00827FBC"/>
    <w:rsid w:val="0083058A"/>
    <w:rsid w:val="00830755"/>
    <w:rsid w:val="00830ED8"/>
    <w:rsid w:val="00831BBF"/>
    <w:rsid w:val="00836B89"/>
    <w:rsid w:val="0083723B"/>
    <w:rsid w:val="00843DD1"/>
    <w:rsid w:val="00845A73"/>
    <w:rsid w:val="00845AB8"/>
    <w:rsid w:val="00845E79"/>
    <w:rsid w:val="00850764"/>
    <w:rsid w:val="00850EC1"/>
    <w:rsid w:val="008524EE"/>
    <w:rsid w:val="008541E7"/>
    <w:rsid w:val="00854498"/>
    <w:rsid w:val="0085489A"/>
    <w:rsid w:val="00855074"/>
    <w:rsid w:val="0085528A"/>
    <w:rsid w:val="00855A25"/>
    <w:rsid w:val="00855C3E"/>
    <w:rsid w:val="0085699A"/>
    <w:rsid w:val="00856B7B"/>
    <w:rsid w:val="00857470"/>
    <w:rsid w:val="008606B8"/>
    <w:rsid w:val="00860F79"/>
    <w:rsid w:val="00862241"/>
    <w:rsid w:val="0086365A"/>
    <w:rsid w:val="00865293"/>
    <w:rsid w:val="00870C1A"/>
    <w:rsid w:val="008712B1"/>
    <w:rsid w:val="00871540"/>
    <w:rsid w:val="00871880"/>
    <w:rsid w:val="00872D7E"/>
    <w:rsid w:val="00873036"/>
    <w:rsid w:val="0087405E"/>
    <w:rsid w:val="008751C4"/>
    <w:rsid w:val="008765C9"/>
    <w:rsid w:val="00877521"/>
    <w:rsid w:val="008808FF"/>
    <w:rsid w:val="008809EB"/>
    <w:rsid w:val="00881FB5"/>
    <w:rsid w:val="00883D1B"/>
    <w:rsid w:val="00884F71"/>
    <w:rsid w:val="00885AC6"/>
    <w:rsid w:val="00887471"/>
    <w:rsid w:val="008910EA"/>
    <w:rsid w:val="008915CA"/>
    <w:rsid w:val="0089409A"/>
    <w:rsid w:val="00895934"/>
    <w:rsid w:val="00896E16"/>
    <w:rsid w:val="0089727E"/>
    <w:rsid w:val="008A1BD7"/>
    <w:rsid w:val="008A2283"/>
    <w:rsid w:val="008A22C5"/>
    <w:rsid w:val="008A2B83"/>
    <w:rsid w:val="008A47B4"/>
    <w:rsid w:val="008A4977"/>
    <w:rsid w:val="008A6EB2"/>
    <w:rsid w:val="008B10D4"/>
    <w:rsid w:val="008B3ED8"/>
    <w:rsid w:val="008B567A"/>
    <w:rsid w:val="008B5CF7"/>
    <w:rsid w:val="008B6220"/>
    <w:rsid w:val="008B6DCE"/>
    <w:rsid w:val="008C102F"/>
    <w:rsid w:val="008C11C4"/>
    <w:rsid w:val="008C27BC"/>
    <w:rsid w:val="008C2863"/>
    <w:rsid w:val="008C4011"/>
    <w:rsid w:val="008C4BAF"/>
    <w:rsid w:val="008C53F2"/>
    <w:rsid w:val="008C64CE"/>
    <w:rsid w:val="008D0521"/>
    <w:rsid w:val="008D0F8E"/>
    <w:rsid w:val="008D1AB5"/>
    <w:rsid w:val="008D2F1D"/>
    <w:rsid w:val="008D49DF"/>
    <w:rsid w:val="008D54C9"/>
    <w:rsid w:val="008D6C2F"/>
    <w:rsid w:val="008D713A"/>
    <w:rsid w:val="008D759E"/>
    <w:rsid w:val="008D7723"/>
    <w:rsid w:val="008D7778"/>
    <w:rsid w:val="008E02D4"/>
    <w:rsid w:val="008E072F"/>
    <w:rsid w:val="008E22B1"/>
    <w:rsid w:val="008E26B0"/>
    <w:rsid w:val="008E32B1"/>
    <w:rsid w:val="008E32C8"/>
    <w:rsid w:val="008E36C6"/>
    <w:rsid w:val="008E4151"/>
    <w:rsid w:val="008E50D8"/>
    <w:rsid w:val="008E73B7"/>
    <w:rsid w:val="008E7A85"/>
    <w:rsid w:val="008F2BD2"/>
    <w:rsid w:val="008F3D6A"/>
    <w:rsid w:val="008F560D"/>
    <w:rsid w:val="008F57DA"/>
    <w:rsid w:val="008F6617"/>
    <w:rsid w:val="00900485"/>
    <w:rsid w:val="00900A9A"/>
    <w:rsid w:val="00900AFD"/>
    <w:rsid w:val="00902331"/>
    <w:rsid w:val="00902DD8"/>
    <w:rsid w:val="0090302A"/>
    <w:rsid w:val="009049B1"/>
    <w:rsid w:val="009056EA"/>
    <w:rsid w:val="009061C3"/>
    <w:rsid w:val="00906731"/>
    <w:rsid w:val="0090741F"/>
    <w:rsid w:val="00910ED2"/>
    <w:rsid w:val="009133EA"/>
    <w:rsid w:val="00916F03"/>
    <w:rsid w:val="00917E74"/>
    <w:rsid w:val="00920F61"/>
    <w:rsid w:val="009217CA"/>
    <w:rsid w:val="00921AC1"/>
    <w:rsid w:val="00923806"/>
    <w:rsid w:val="009245F8"/>
    <w:rsid w:val="0092741C"/>
    <w:rsid w:val="00932D9D"/>
    <w:rsid w:val="009331F9"/>
    <w:rsid w:val="0093411E"/>
    <w:rsid w:val="009373CB"/>
    <w:rsid w:val="009376C5"/>
    <w:rsid w:val="0094049E"/>
    <w:rsid w:val="00940FAD"/>
    <w:rsid w:val="00942EFB"/>
    <w:rsid w:val="009430E4"/>
    <w:rsid w:val="00945152"/>
    <w:rsid w:val="00945A48"/>
    <w:rsid w:val="009460DF"/>
    <w:rsid w:val="00946777"/>
    <w:rsid w:val="00946DF6"/>
    <w:rsid w:val="00946FEF"/>
    <w:rsid w:val="00947102"/>
    <w:rsid w:val="009478F8"/>
    <w:rsid w:val="00947AEE"/>
    <w:rsid w:val="00947EF4"/>
    <w:rsid w:val="0095056E"/>
    <w:rsid w:val="0095105C"/>
    <w:rsid w:val="00951FFF"/>
    <w:rsid w:val="00952832"/>
    <w:rsid w:val="00953911"/>
    <w:rsid w:val="00954CC6"/>
    <w:rsid w:val="00955D06"/>
    <w:rsid w:val="0095607B"/>
    <w:rsid w:val="00957158"/>
    <w:rsid w:val="0096270F"/>
    <w:rsid w:val="00962CB4"/>
    <w:rsid w:val="00962FFC"/>
    <w:rsid w:val="00963011"/>
    <w:rsid w:val="00963A30"/>
    <w:rsid w:val="00963B13"/>
    <w:rsid w:val="0096465E"/>
    <w:rsid w:val="00965E8C"/>
    <w:rsid w:val="009662DE"/>
    <w:rsid w:val="0096690C"/>
    <w:rsid w:val="009669F2"/>
    <w:rsid w:val="009704CC"/>
    <w:rsid w:val="009723FE"/>
    <w:rsid w:val="0097317D"/>
    <w:rsid w:val="00973B6A"/>
    <w:rsid w:val="0097543F"/>
    <w:rsid w:val="00976CBE"/>
    <w:rsid w:val="009819B2"/>
    <w:rsid w:val="009828A6"/>
    <w:rsid w:val="009828EA"/>
    <w:rsid w:val="00983888"/>
    <w:rsid w:val="0098445E"/>
    <w:rsid w:val="00986152"/>
    <w:rsid w:val="0098741C"/>
    <w:rsid w:val="00990B68"/>
    <w:rsid w:val="0099244D"/>
    <w:rsid w:val="00992B68"/>
    <w:rsid w:val="00993338"/>
    <w:rsid w:val="009939E9"/>
    <w:rsid w:val="00994540"/>
    <w:rsid w:val="0099564B"/>
    <w:rsid w:val="00995A4E"/>
    <w:rsid w:val="00996A20"/>
    <w:rsid w:val="00997810"/>
    <w:rsid w:val="009A05EC"/>
    <w:rsid w:val="009A3D9A"/>
    <w:rsid w:val="009A5B96"/>
    <w:rsid w:val="009A6682"/>
    <w:rsid w:val="009A7257"/>
    <w:rsid w:val="009A74D7"/>
    <w:rsid w:val="009A7AE6"/>
    <w:rsid w:val="009B07C0"/>
    <w:rsid w:val="009B0E28"/>
    <w:rsid w:val="009B1D35"/>
    <w:rsid w:val="009B2C8B"/>
    <w:rsid w:val="009B518E"/>
    <w:rsid w:val="009B5783"/>
    <w:rsid w:val="009B5C27"/>
    <w:rsid w:val="009B5D0C"/>
    <w:rsid w:val="009C0505"/>
    <w:rsid w:val="009C16C5"/>
    <w:rsid w:val="009C1C5F"/>
    <w:rsid w:val="009C1CC3"/>
    <w:rsid w:val="009C1D42"/>
    <w:rsid w:val="009C1E20"/>
    <w:rsid w:val="009C2F1D"/>
    <w:rsid w:val="009C31D5"/>
    <w:rsid w:val="009C3744"/>
    <w:rsid w:val="009C3F51"/>
    <w:rsid w:val="009C44F0"/>
    <w:rsid w:val="009C56A7"/>
    <w:rsid w:val="009C6C02"/>
    <w:rsid w:val="009C757D"/>
    <w:rsid w:val="009C7640"/>
    <w:rsid w:val="009D0AEE"/>
    <w:rsid w:val="009D1515"/>
    <w:rsid w:val="009D34B5"/>
    <w:rsid w:val="009D4996"/>
    <w:rsid w:val="009D4E36"/>
    <w:rsid w:val="009D4F57"/>
    <w:rsid w:val="009D58D0"/>
    <w:rsid w:val="009D6768"/>
    <w:rsid w:val="009E0828"/>
    <w:rsid w:val="009E1A81"/>
    <w:rsid w:val="009E23A8"/>
    <w:rsid w:val="009E2B25"/>
    <w:rsid w:val="009E3405"/>
    <w:rsid w:val="009E5776"/>
    <w:rsid w:val="009E5DCC"/>
    <w:rsid w:val="009E6968"/>
    <w:rsid w:val="009F06DC"/>
    <w:rsid w:val="009F1406"/>
    <w:rsid w:val="009F2FB6"/>
    <w:rsid w:val="009F3D42"/>
    <w:rsid w:val="009F4790"/>
    <w:rsid w:val="009F5138"/>
    <w:rsid w:val="009F57FD"/>
    <w:rsid w:val="009F7E06"/>
    <w:rsid w:val="009F7F86"/>
    <w:rsid w:val="00A01334"/>
    <w:rsid w:val="00A01F40"/>
    <w:rsid w:val="00A02039"/>
    <w:rsid w:val="00A02E44"/>
    <w:rsid w:val="00A041F7"/>
    <w:rsid w:val="00A057A9"/>
    <w:rsid w:val="00A075BB"/>
    <w:rsid w:val="00A075DC"/>
    <w:rsid w:val="00A07755"/>
    <w:rsid w:val="00A0787F"/>
    <w:rsid w:val="00A07C87"/>
    <w:rsid w:val="00A07D17"/>
    <w:rsid w:val="00A11FD7"/>
    <w:rsid w:val="00A12B25"/>
    <w:rsid w:val="00A13F6B"/>
    <w:rsid w:val="00A13FF3"/>
    <w:rsid w:val="00A14902"/>
    <w:rsid w:val="00A15EBE"/>
    <w:rsid w:val="00A16A44"/>
    <w:rsid w:val="00A16B5C"/>
    <w:rsid w:val="00A16BFC"/>
    <w:rsid w:val="00A16E66"/>
    <w:rsid w:val="00A20B1C"/>
    <w:rsid w:val="00A229C6"/>
    <w:rsid w:val="00A22C86"/>
    <w:rsid w:val="00A233D5"/>
    <w:rsid w:val="00A23420"/>
    <w:rsid w:val="00A24CB0"/>
    <w:rsid w:val="00A24EF3"/>
    <w:rsid w:val="00A27E6A"/>
    <w:rsid w:val="00A302DC"/>
    <w:rsid w:val="00A3328F"/>
    <w:rsid w:val="00A355C0"/>
    <w:rsid w:val="00A36D55"/>
    <w:rsid w:val="00A36D65"/>
    <w:rsid w:val="00A439C3"/>
    <w:rsid w:val="00A43D21"/>
    <w:rsid w:val="00A450A7"/>
    <w:rsid w:val="00A45C0A"/>
    <w:rsid w:val="00A46D55"/>
    <w:rsid w:val="00A477E5"/>
    <w:rsid w:val="00A502B3"/>
    <w:rsid w:val="00A50563"/>
    <w:rsid w:val="00A50AD9"/>
    <w:rsid w:val="00A50B28"/>
    <w:rsid w:val="00A50C19"/>
    <w:rsid w:val="00A50D11"/>
    <w:rsid w:val="00A51A17"/>
    <w:rsid w:val="00A53602"/>
    <w:rsid w:val="00A6465C"/>
    <w:rsid w:val="00A64FBE"/>
    <w:rsid w:val="00A67027"/>
    <w:rsid w:val="00A673D1"/>
    <w:rsid w:val="00A70436"/>
    <w:rsid w:val="00A707E8"/>
    <w:rsid w:val="00A70D41"/>
    <w:rsid w:val="00A7211D"/>
    <w:rsid w:val="00A72341"/>
    <w:rsid w:val="00A72E12"/>
    <w:rsid w:val="00A72F25"/>
    <w:rsid w:val="00A73090"/>
    <w:rsid w:val="00A75577"/>
    <w:rsid w:val="00A763B4"/>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4B44"/>
    <w:rsid w:val="00A94BCB"/>
    <w:rsid w:val="00A955CB"/>
    <w:rsid w:val="00A965A3"/>
    <w:rsid w:val="00A96B0C"/>
    <w:rsid w:val="00A97D0D"/>
    <w:rsid w:val="00A97D45"/>
    <w:rsid w:val="00AA18A8"/>
    <w:rsid w:val="00AA27C1"/>
    <w:rsid w:val="00AA2F5B"/>
    <w:rsid w:val="00AA3518"/>
    <w:rsid w:val="00AA4287"/>
    <w:rsid w:val="00AA42CB"/>
    <w:rsid w:val="00AA4B34"/>
    <w:rsid w:val="00AA517D"/>
    <w:rsid w:val="00AA5DF6"/>
    <w:rsid w:val="00AA6147"/>
    <w:rsid w:val="00AB247F"/>
    <w:rsid w:val="00AB275A"/>
    <w:rsid w:val="00AB4C07"/>
    <w:rsid w:val="00AB5685"/>
    <w:rsid w:val="00AB6BB7"/>
    <w:rsid w:val="00AB70FF"/>
    <w:rsid w:val="00AB7369"/>
    <w:rsid w:val="00AB7804"/>
    <w:rsid w:val="00AB7995"/>
    <w:rsid w:val="00AC0AF7"/>
    <w:rsid w:val="00AC0B40"/>
    <w:rsid w:val="00AC3A25"/>
    <w:rsid w:val="00AC3AFE"/>
    <w:rsid w:val="00AC3B64"/>
    <w:rsid w:val="00AC41D3"/>
    <w:rsid w:val="00AC4E27"/>
    <w:rsid w:val="00AC5457"/>
    <w:rsid w:val="00AC645F"/>
    <w:rsid w:val="00AC69D5"/>
    <w:rsid w:val="00AC7612"/>
    <w:rsid w:val="00AD164C"/>
    <w:rsid w:val="00AD4457"/>
    <w:rsid w:val="00AD60A6"/>
    <w:rsid w:val="00AD7595"/>
    <w:rsid w:val="00AD769E"/>
    <w:rsid w:val="00AD77B9"/>
    <w:rsid w:val="00AD7834"/>
    <w:rsid w:val="00AD7946"/>
    <w:rsid w:val="00AD7E25"/>
    <w:rsid w:val="00AE0E2E"/>
    <w:rsid w:val="00AE1044"/>
    <w:rsid w:val="00AE1108"/>
    <w:rsid w:val="00AE3855"/>
    <w:rsid w:val="00AE44B0"/>
    <w:rsid w:val="00AE4565"/>
    <w:rsid w:val="00AE47A1"/>
    <w:rsid w:val="00AE5419"/>
    <w:rsid w:val="00AE611D"/>
    <w:rsid w:val="00AE75DC"/>
    <w:rsid w:val="00AF0226"/>
    <w:rsid w:val="00AF16EB"/>
    <w:rsid w:val="00AF1790"/>
    <w:rsid w:val="00AF26CB"/>
    <w:rsid w:val="00AF3525"/>
    <w:rsid w:val="00AF36CF"/>
    <w:rsid w:val="00AF4473"/>
    <w:rsid w:val="00AF44F4"/>
    <w:rsid w:val="00AF4FB2"/>
    <w:rsid w:val="00AF6381"/>
    <w:rsid w:val="00B0135D"/>
    <w:rsid w:val="00B0174B"/>
    <w:rsid w:val="00B01D07"/>
    <w:rsid w:val="00B02BC7"/>
    <w:rsid w:val="00B035DD"/>
    <w:rsid w:val="00B03F31"/>
    <w:rsid w:val="00B05A4A"/>
    <w:rsid w:val="00B06048"/>
    <w:rsid w:val="00B07649"/>
    <w:rsid w:val="00B1220E"/>
    <w:rsid w:val="00B126BF"/>
    <w:rsid w:val="00B14783"/>
    <w:rsid w:val="00B15830"/>
    <w:rsid w:val="00B15CE7"/>
    <w:rsid w:val="00B16070"/>
    <w:rsid w:val="00B1675E"/>
    <w:rsid w:val="00B17B5E"/>
    <w:rsid w:val="00B20BF2"/>
    <w:rsid w:val="00B225B6"/>
    <w:rsid w:val="00B22682"/>
    <w:rsid w:val="00B22866"/>
    <w:rsid w:val="00B230EB"/>
    <w:rsid w:val="00B23685"/>
    <w:rsid w:val="00B2467E"/>
    <w:rsid w:val="00B24A4E"/>
    <w:rsid w:val="00B24B5B"/>
    <w:rsid w:val="00B24F24"/>
    <w:rsid w:val="00B2569E"/>
    <w:rsid w:val="00B274BD"/>
    <w:rsid w:val="00B2771E"/>
    <w:rsid w:val="00B27D1B"/>
    <w:rsid w:val="00B303A5"/>
    <w:rsid w:val="00B30599"/>
    <w:rsid w:val="00B3102C"/>
    <w:rsid w:val="00B3200C"/>
    <w:rsid w:val="00B32551"/>
    <w:rsid w:val="00B32842"/>
    <w:rsid w:val="00B32D43"/>
    <w:rsid w:val="00B33FA2"/>
    <w:rsid w:val="00B34100"/>
    <w:rsid w:val="00B342E9"/>
    <w:rsid w:val="00B36300"/>
    <w:rsid w:val="00B363C0"/>
    <w:rsid w:val="00B370D4"/>
    <w:rsid w:val="00B3756B"/>
    <w:rsid w:val="00B37D4B"/>
    <w:rsid w:val="00B409C7"/>
    <w:rsid w:val="00B40DD7"/>
    <w:rsid w:val="00B410A5"/>
    <w:rsid w:val="00B41231"/>
    <w:rsid w:val="00B41258"/>
    <w:rsid w:val="00B425B2"/>
    <w:rsid w:val="00B4314E"/>
    <w:rsid w:val="00B43367"/>
    <w:rsid w:val="00B436DB"/>
    <w:rsid w:val="00B4440D"/>
    <w:rsid w:val="00B44470"/>
    <w:rsid w:val="00B45F50"/>
    <w:rsid w:val="00B462DB"/>
    <w:rsid w:val="00B47232"/>
    <w:rsid w:val="00B503CC"/>
    <w:rsid w:val="00B5125E"/>
    <w:rsid w:val="00B53E61"/>
    <w:rsid w:val="00B54043"/>
    <w:rsid w:val="00B54EB2"/>
    <w:rsid w:val="00B55565"/>
    <w:rsid w:val="00B56EB5"/>
    <w:rsid w:val="00B60B8D"/>
    <w:rsid w:val="00B61974"/>
    <w:rsid w:val="00B62C8E"/>
    <w:rsid w:val="00B63FC9"/>
    <w:rsid w:val="00B65FE0"/>
    <w:rsid w:val="00B7036E"/>
    <w:rsid w:val="00B709A5"/>
    <w:rsid w:val="00B725ED"/>
    <w:rsid w:val="00B74185"/>
    <w:rsid w:val="00B743CE"/>
    <w:rsid w:val="00B7693B"/>
    <w:rsid w:val="00B76F96"/>
    <w:rsid w:val="00B806FB"/>
    <w:rsid w:val="00B81430"/>
    <w:rsid w:val="00B82F28"/>
    <w:rsid w:val="00B83EA6"/>
    <w:rsid w:val="00B83F8B"/>
    <w:rsid w:val="00B84966"/>
    <w:rsid w:val="00B8500B"/>
    <w:rsid w:val="00B859BF"/>
    <w:rsid w:val="00B860A1"/>
    <w:rsid w:val="00B87077"/>
    <w:rsid w:val="00B878E0"/>
    <w:rsid w:val="00B87C70"/>
    <w:rsid w:val="00B90B8F"/>
    <w:rsid w:val="00B92DDF"/>
    <w:rsid w:val="00B93CC6"/>
    <w:rsid w:val="00B943D5"/>
    <w:rsid w:val="00B948F4"/>
    <w:rsid w:val="00B951A4"/>
    <w:rsid w:val="00B95292"/>
    <w:rsid w:val="00B969C4"/>
    <w:rsid w:val="00B96C88"/>
    <w:rsid w:val="00BA044A"/>
    <w:rsid w:val="00BA063F"/>
    <w:rsid w:val="00BA0FE8"/>
    <w:rsid w:val="00BA13E2"/>
    <w:rsid w:val="00BA3A40"/>
    <w:rsid w:val="00BA3E34"/>
    <w:rsid w:val="00BA554A"/>
    <w:rsid w:val="00BA5787"/>
    <w:rsid w:val="00BA6E37"/>
    <w:rsid w:val="00BB009D"/>
    <w:rsid w:val="00BB0209"/>
    <w:rsid w:val="00BB0A9B"/>
    <w:rsid w:val="00BB1E23"/>
    <w:rsid w:val="00BB1EF9"/>
    <w:rsid w:val="00BB2B50"/>
    <w:rsid w:val="00BB2BE6"/>
    <w:rsid w:val="00BB3665"/>
    <w:rsid w:val="00BB3B2C"/>
    <w:rsid w:val="00BB4B13"/>
    <w:rsid w:val="00BB4BAC"/>
    <w:rsid w:val="00BB5266"/>
    <w:rsid w:val="00BB560B"/>
    <w:rsid w:val="00BB56DE"/>
    <w:rsid w:val="00BB584D"/>
    <w:rsid w:val="00BB5905"/>
    <w:rsid w:val="00BB6060"/>
    <w:rsid w:val="00BB65EC"/>
    <w:rsid w:val="00BB7131"/>
    <w:rsid w:val="00BB7F52"/>
    <w:rsid w:val="00BC0066"/>
    <w:rsid w:val="00BC0A0D"/>
    <w:rsid w:val="00BC0F6B"/>
    <w:rsid w:val="00BC0FFC"/>
    <w:rsid w:val="00BC2633"/>
    <w:rsid w:val="00BC3820"/>
    <w:rsid w:val="00BC42CE"/>
    <w:rsid w:val="00BC43A2"/>
    <w:rsid w:val="00BC440E"/>
    <w:rsid w:val="00BC5D3B"/>
    <w:rsid w:val="00BC6C35"/>
    <w:rsid w:val="00BC6CBC"/>
    <w:rsid w:val="00BC6F28"/>
    <w:rsid w:val="00BD07AC"/>
    <w:rsid w:val="00BD0FBF"/>
    <w:rsid w:val="00BD1B66"/>
    <w:rsid w:val="00BD3645"/>
    <w:rsid w:val="00BD41A8"/>
    <w:rsid w:val="00BD5C35"/>
    <w:rsid w:val="00BD60D0"/>
    <w:rsid w:val="00BD65F6"/>
    <w:rsid w:val="00BD751A"/>
    <w:rsid w:val="00BE19A7"/>
    <w:rsid w:val="00BE1FBB"/>
    <w:rsid w:val="00BE352B"/>
    <w:rsid w:val="00BE397B"/>
    <w:rsid w:val="00BE48BB"/>
    <w:rsid w:val="00BE6FAB"/>
    <w:rsid w:val="00BE7011"/>
    <w:rsid w:val="00BE7538"/>
    <w:rsid w:val="00BE7CDB"/>
    <w:rsid w:val="00BF1393"/>
    <w:rsid w:val="00BF2457"/>
    <w:rsid w:val="00BF2BFE"/>
    <w:rsid w:val="00BF493E"/>
    <w:rsid w:val="00BF54E6"/>
    <w:rsid w:val="00BF5B44"/>
    <w:rsid w:val="00BF6D04"/>
    <w:rsid w:val="00BF7DA0"/>
    <w:rsid w:val="00C011D2"/>
    <w:rsid w:val="00C037C9"/>
    <w:rsid w:val="00C038FC"/>
    <w:rsid w:val="00C053F0"/>
    <w:rsid w:val="00C0581E"/>
    <w:rsid w:val="00C067A2"/>
    <w:rsid w:val="00C106B5"/>
    <w:rsid w:val="00C116A1"/>
    <w:rsid w:val="00C1181F"/>
    <w:rsid w:val="00C11B4E"/>
    <w:rsid w:val="00C11B53"/>
    <w:rsid w:val="00C128AB"/>
    <w:rsid w:val="00C1357F"/>
    <w:rsid w:val="00C1604F"/>
    <w:rsid w:val="00C16448"/>
    <w:rsid w:val="00C16A5F"/>
    <w:rsid w:val="00C208C3"/>
    <w:rsid w:val="00C20DE7"/>
    <w:rsid w:val="00C21401"/>
    <w:rsid w:val="00C21F96"/>
    <w:rsid w:val="00C21FC9"/>
    <w:rsid w:val="00C229F3"/>
    <w:rsid w:val="00C24789"/>
    <w:rsid w:val="00C25AFF"/>
    <w:rsid w:val="00C25BBF"/>
    <w:rsid w:val="00C268EE"/>
    <w:rsid w:val="00C2740A"/>
    <w:rsid w:val="00C27E1C"/>
    <w:rsid w:val="00C30FC2"/>
    <w:rsid w:val="00C32BD1"/>
    <w:rsid w:val="00C330D2"/>
    <w:rsid w:val="00C33868"/>
    <w:rsid w:val="00C342E8"/>
    <w:rsid w:val="00C348A0"/>
    <w:rsid w:val="00C37C88"/>
    <w:rsid w:val="00C4108D"/>
    <w:rsid w:val="00C41D3C"/>
    <w:rsid w:val="00C41D65"/>
    <w:rsid w:val="00C4346A"/>
    <w:rsid w:val="00C434F7"/>
    <w:rsid w:val="00C43570"/>
    <w:rsid w:val="00C448E8"/>
    <w:rsid w:val="00C4496A"/>
    <w:rsid w:val="00C44A9D"/>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2BFF"/>
    <w:rsid w:val="00C63942"/>
    <w:rsid w:val="00C65ED2"/>
    <w:rsid w:val="00C66489"/>
    <w:rsid w:val="00C67A2C"/>
    <w:rsid w:val="00C67C0E"/>
    <w:rsid w:val="00C67F87"/>
    <w:rsid w:val="00C7009D"/>
    <w:rsid w:val="00C70A95"/>
    <w:rsid w:val="00C717A6"/>
    <w:rsid w:val="00C7180B"/>
    <w:rsid w:val="00C73840"/>
    <w:rsid w:val="00C73DB8"/>
    <w:rsid w:val="00C7452D"/>
    <w:rsid w:val="00C74D69"/>
    <w:rsid w:val="00C7510D"/>
    <w:rsid w:val="00C764E9"/>
    <w:rsid w:val="00C76611"/>
    <w:rsid w:val="00C823DC"/>
    <w:rsid w:val="00C86644"/>
    <w:rsid w:val="00C86FD3"/>
    <w:rsid w:val="00C906A6"/>
    <w:rsid w:val="00C925E8"/>
    <w:rsid w:val="00C926D6"/>
    <w:rsid w:val="00C93713"/>
    <w:rsid w:val="00C9553F"/>
    <w:rsid w:val="00C957FC"/>
    <w:rsid w:val="00CA1DEE"/>
    <w:rsid w:val="00CA1E74"/>
    <w:rsid w:val="00CA338D"/>
    <w:rsid w:val="00CA3778"/>
    <w:rsid w:val="00CA3AF4"/>
    <w:rsid w:val="00CA4B16"/>
    <w:rsid w:val="00CA79EA"/>
    <w:rsid w:val="00CB037C"/>
    <w:rsid w:val="00CB04DA"/>
    <w:rsid w:val="00CB0EAA"/>
    <w:rsid w:val="00CB125C"/>
    <w:rsid w:val="00CB150E"/>
    <w:rsid w:val="00CB25FF"/>
    <w:rsid w:val="00CB3058"/>
    <w:rsid w:val="00CB3E18"/>
    <w:rsid w:val="00CB4476"/>
    <w:rsid w:val="00CB47D3"/>
    <w:rsid w:val="00CB4A43"/>
    <w:rsid w:val="00CB4F08"/>
    <w:rsid w:val="00CB575F"/>
    <w:rsid w:val="00CB5BB8"/>
    <w:rsid w:val="00CB5D1B"/>
    <w:rsid w:val="00CB74CD"/>
    <w:rsid w:val="00CB75BD"/>
    <w:rsid w:val="00CB79EF"/>
    <w:rsid w:val="00CB7F99"/>
    <w:rsid w:val="00CC094B"/>
    <w:rsid w:val="00CC135C"/>
    <w:rsid w:val="00CC4109"/>
    <w:rsid w:val="00CC5053"/>
    <w:rsid w:val="00CC6A13"/>
    <w:rsid w:val="00CC76C4"/>
    <w:rsid w:val="00CD00FD"/>
    <w:rsid w:val="00CD0354"/>
    <w:rsid w:val="00CD04EE"/>
    <w:rsid w:val="00CD0F19"/>
    <w:rsid w:val="00CD148D"/>
    <w:rsid w:val="00CD19C6"/>
    <w:rsid w:val="00CD1F55"/>
    <w:rsid w:val="00CD28C5"/>
    <w:rsid w:val="00CD311B"/>
    <w:rsid w:val="00CD498F"/>
    <w:rsid w:val="00CD4B71"/>
    <w:rsid w:val="00CD64AC"/>
    <w:rsid w:val="00CD7620"/>
    <w:rsid w:val="00CE0AF9"/>
    <w:rsid w:val="00CE0E42"/>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4387"/>
    <w:rsid w:val="00D059B3"/>
    <w:rsid w:val="00D10559"/>
    <w:rsid w:val="00D119B9"/>
    <w:rsid w:val="00D12E38"/>
    <w:rsid w:val="00D12FB8"/>
    <w:rsid w:val="00D1340B"/>
    <w:rsid w:val="00D13A1A"/>
    <w:rsid w:val="00D159F6"/>
    <w:rsid w:val="00D16518"/>
    <w:rsid w:val="00D1661A"/>
    <w:rsid w:val="00D169B4"/>
    <w:rsid w:val="00D16BE7"/>
    <w:rsid w:val="00D21FE8"/>
    <w:rsid w:val="00D245F6"/>
    <w:rsid w:val="00D260E1"/>
    <w:rsid w:val="00D27292"/>
    <w:rsid w:val="00D27544"/>
    <w:rsid w:val="00D2789D"/>
    <w:rsid w:val="00D30056"/>
    <w:rsid w:val="00D31DA2"/>
    <w:rsid w:val="00D321F5"/>
    <w:rsid w:val="00D325BD"/>
    <w:rsid w:val="00D32DAE"/>
    <w:rsid w:val="00D33320"/>
    <w:rsid w:val="00D3634D"/>
    <w:rsid w:val="00D364A2"/>
    <w:rsid w:val="00D424C9"/>
    <w:rsid w:val="00D446E1"/>
    <w:rsid w:val="00D44EAF"/>
    <w:rsid w:val="00D455CF"/>
    <w:rsid w:val="00D455D4"/>
    <w:rsid w:val="00D45B04"/>
    <w:rsid w:val="00D45B71"/>
    <w:rsid w:val="00D461B1"/>
    <w:rsid w:val="00D46D13"/>
    <w:rsid w:val="00D4773F"/>
    <w:rsid w:val="00D50BB5"/>
    <w:rsid w:val="00D5130B"/>
    <w:rsid w:val="00D5206A"/>
    <w:rsid w:val="00D52419"/>
    <w:rsid w:val="00D52587"/>
    <w:rsid w:val="00D559B0"/>
    <w:rsid w:val="00D55AB5"/>
    <w:rsid w:val="00D56F0B"/>
    <w:rsid w:val="00D571C8"/>
    <w:rsid w:val="00D57CBB"/>
    <w:rsid w:val="00D606F8"/>
    <w:rsid w:val="00D61E70"/>
    <w:rsid w:val="00D61F89"/>
    <w:rsid w:val="00D62663"/>
    <w:rsid w:val="00D63A70"/>
    <w:rsid w:val="00D6575F"/>
    <w:rsid w:val="00D65FF9"/>
    <w:rsid w:val="00D666F1"/>
    <w:rsid w:val="00D6713A"/>
    <w:rsid w:val="00D67487"/>
    <w:rsid w:val="00D738F4"/>
    <w:rsid w:val="00D74395"/>
    <w:rsid w:val="00D74A51"/>
    <w:rsid w:val="00D75CAB"/>
    <w:rsid w:val="00D760D8"/>
    <w:rsid w:val="00D77A37"/>
    <w:rsid w:val="00D77F62"/>
    <w:rsid w:val="00D80B44"/>
    <w:rsid w:val="00D82F36"/>
    <w:rsid w:val="00D82FEE"/>
    <w:rsid w:val="00D83C6C"/>
    <w:rsid w:val="00D851A1"/>
    <w:rsid w:val="00D85700"/>
    <w:rsid w:val="00D8578D"/>
    <w:rsid w:val="00D85BA2"/>
    <w:rsid w:val="00D85C9E"/>
    <w:rsid w:val="00D85ECF"/>
    <w:rsid w:val="00D8616E"/>
    <w:rsid w:val="00D86DC8"/>
    <w:rsid w:val="00D87AD6"/>
    <w:rsid w:val="00D87C1B"/>
    <w:rsid w:val="00D87F46"/>
    <w:rsid w:val="00D909FB"/>
    <w:rsid w:val="00D915FF"/>
    <w:rsid w:val="00D925B0"/>
    <w:rsid w:val="00D92A74"/>
    <w:rsid w:val="00D92C59"/>
    <w:rsid w:val="00D932EE"/>
    <w:rsid w:val="00D93B94"/>
    <w:rsid w:val="00D943A8"/>
    <w:rsid w:val="00D944C5"/>
    <w:rsid w:val="00D946B5"/>
    <w:rsid w:val="00D94B30"/>
    <w:rsid w:val="00D95ED7"/>
    <w:rsid w:val="00D96451"/>
    <w:rsid w:val="00D97704"/>
    <w:rsid w:val="00D97D6A"/>
    <w:rsid w:val="00DA0402"/>
    <w:rsid w:val="00DA09C5"/>
    <w:rsid w:val="00DA2012"/>
    <w:rsid w:val="00DA3D63"/>
    <w:rsid w:val="00DA6A96"/>
    <w:rsid w:val="00DA7D9D"/>
    <w:rsid w:val="00DA7F59"/>
    <w:rsid w:val="00DB08E7"/>
    <w:rsid w:val="00DB1316"/>
    <w:rsid w:val="00DB360F"/>
    <w:rsid w:val="00DB6FB8"/>
    <w:rsid w:val="00DC0AEC"/>
    <w:rsid w:val="00DC1095"/>
    <w:rsid w:val="00DC14F2"/>
    <w:rsid w:val="00DC1877"/>
    <w:rsid w:val="00DC2608"/>
    <w:rsid w:val="00DC3D10"/>
    <w:rsid w:val="00DC408F"/>
    <w:rsid w:val="00DC41FC"/>
    <w:rsid w:val="00DC4827"/>
    <w:rsid w:val="00DC5558"/>
    <w:rsid w:val="00DC62B0"/>
    <w:rsid w:val="00DC633F"/>
    <w:rsid w:val="00DC690A"/>
    <w:rsid w:val="00DD0410"/>
    <w:rsid w:val="00DD0D67"/>
    <w:rsid w:val="00DD14D2"/>
    <w:rsid w:val="00DD38DA"/>
    <w:rsid w:val="00DD61BD"/>
    <w:rsid w:val="00DD64DF"/>
    <w:rsid w:val="00DD6A1B"/>
    <w:rsid w:val="00DD73BE"/>
    <w:rsid w:val="00DE0B57"/>
    <w:rsid w:val="00DE2317"/>
    <w:rsid w:val="00DE29C3"/>
    <w:rsid w:val="00DE2A24"/>
    <w:rsid w:val="00DE2CF4"/>
    <w:rsid w:val="00DE2F44"/>
    <w:rsid w:val="00DE3732"/>
    <w:rsid w:val="00DE4AEB"/>
    <w:rsid w:val="00DE5110"/>
    <w:rsid w:val="00DE6AC3"/>
    <w:rsid w:val="00DE7155"/>
    <w:rsid w:val="00DF1D56"/>
    <w:rsid w:val="00DF2388"/>
    <w:rsid w:val="00DF2AD4"/>
    <w:rsid w:val="00DF36C6"/>
    <w:rsid w:val="00DF3E25"/>
    <w:rsid w:val="00DF50DA"/>
    <w:rsid w:val="00DF58F7"/>
    <w:rsid w:val="00E014DD"/>
    <w:rsid w:val="00E027C3"/>
    <w:rsid w:val="00E02A78"/>
    <w:rsid w:val="00E02ED3"/>
    <w:rsid w:val="00E03A22"/>
    <w:rsid w:val="00E05032"/>
    <w:rsid w:val="00E05CA8"/>
    <w:rsid w:val="00E06ADE"/>
    <w:rsid w:val="00E07300"/>
    <w:rsid w:val="00E10690"/>
    <w:rsid w:val="00E10C71"/>
    <w:rsid w:val="00E12630"/>
    <w:rsid w:val="00E13E0D"/>
    <w:rsid w:val="00E1420D"/>
    <w:rsid w:val="00E14C02"/>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27F2"/>
    <w:rsid w:val="00E4286C"/>
    <w:rsid w:val="00E431A4"/>
    <w:rsid w:val="00E459A2"/>
    <w:rsid w:val="00E46AF9"/>
    <w:rsid w:val="00E47639"/>
    <w:rsid w:val="00E47A43"/>
    <w:rsid w:val="00E50687"/>
    <w:rsid w:val="00E51371"/>
    <w:rsid w:val="00E528D5"/>
    <w:rsid w:val="00E52BA5"/>
    <w:rsid w:val="00E52BB0"/>
    <w:rsid w:val="00E54653"/>
    <w:rsid w:val="00E54FAC"/>
    <w:rsid w:val="00E57FC1"/>
    <w:rsid w:val="00E60CCD"/>
    <w:rsid w:val="00E62515"/>
    <w:rsid w:val="00E62802"/>
    <w:rsid w:val="00E63AEA"/>
    <w:rsid w:val="00E664B2"/>
    <w:rsid w:val="00E677F7"/>
    <w:rsid w:val="00E67BF2"/>
    <w:rsid w:val="00E704B2"/>
    <w:rsid w:val="00E70558"/>
    <w:rsid w:val="00E70D21"/>
    <w:rsid w:val="00E713DD"/>
    <w:rsid w:val="00E71B02"/>
    <w:rsid w:val="00E74D2D"/>
    <w:rsid w:val="00E7536A"/>
    <w:rsid w:val="00E76521"/>
    <w:rsid w:val="00E776F0"/>
    <w:rsid w:val="00E77EB3"/>
    <w:rsid w:val="00E80CF3"/>
    <w:rsid w:val="00E80EF7"/>
    <w:rsid w:val="00E81525"/>
    <w:rsid w:val="00E81652"/>
    <w:rsid w:val="00E81F91"/>
    <w:rsid w:val="00E82F3B"/>
    <w:rsid w:val="00E8419E"/>
    <w:rsid w:val="00E85DA7"/>
    <w:rsid w:val="00E867EC"/>
    <w:rsid w:val="00E8764F"/>
    <w:rsid w:val="00E906F0"/>
    <w:rsid w:val="00E90CD8"/>
    <w:rsid w:val="00E93D0A"/>
    <w:rsid w:val="00E94BBC"/>
    <w:rsid w:val="00E962B7"/>
    <w:rsid w:val="00E9694C"/>
    <w:rsid w:val="00E96A92"/>
    <w:rsid w:val="00EA0B5E"/>
    <w:rsid w:val="00EA1963"/>
    <w:rsid w:val="00EA2C3C"/>
    <w:rsid w:val="00EA2D1D"/>
    <w:rsid w:val="00EA7626"/>
    <w:rsid w:val="00EA7949"/>
    <w:rsid w:val="00EA7C5F"/>
    <w:rsid w:val="00EB011E"/>
    <w:rsid w:val="00EB0F65"/>
    <w:rsid w:val="00EB14CD"/>
    <w:rsid w:val="00EB16D5"/>
    <w:rsid w:val="00EB3CF9"/>
    <w:rsid w:val="00EB47FC"/>
    <w:rsid w:val="00EB485A"/>
    <w:rsid w:val="00EB50BD"/>
    <w:rsid w:val="00EB5580"/>
    <w:rsid w:val="00EB7FAC"/>
    <w:rsid w:val="00EC50FB"/>
    <w:rsid w:val="00EC6A36"/>
    <w:rsid w:val="00EC7113"/>
    <w:rsid w:val="00ED0C60"/>
    <w:rsid w:val="00ED0CE2"/>
    <w:rsid w:val="00ED25EE"/>
    <w:rsid w:val="00ED4C85"/>
    <w:rsid w:val="00ED5847"/>
    <w:rsid w:val="00ED6789"/>
    <w:rsid w:val="00ED726C"/>
    <w:rsid w:val="00EE0309"/>
    <w:rsid w:val="00EE08A6"/>
    <w:rsid w:val="00EE1042"/>
    <w:rsid w:val="00EE1374"/>
    <w:rsid w:val="00EE14FF"/>
    <w:rsid w:val="00EE166D"/>
    <w:rsid w:val="00EE4408"/>
    <w:rsid w:val="00EE4B81"/>
    <w:rsid w:val="00EE547C"/>
    <w:rsid w:val="00EE5BAB"/>
    <w:rsid w:val="00EE5CB7"/>
    <w:rsid w:val="00EE7F95"/>
    <w:rsid w:val="00EF0512"/>
    <w:rsid w:val="00EF0D82"/>
    <w:rsid w:val="00EF2306"/>
    <w:rsid w:val="00EF2E89"/>
    <w:rsid w:val="00EF5B96"/>
    <w:rsid w:val="00EF68B1"/>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151E"/>
    <w:rsid w:val="00F12393"/>
    <w:rsid w:val="00F16B9C"/>
    <w:rsid w:val="00F1735D"/>
    <w:rsid w:val="00F20BF5"/>
    <w:rsid w:val="00F247B1"/>
    <w:rsid w:val="00F24BD1"/>
    <w:rsid w:val="00F25155"/>
    <w:rsid w:val="00F25839"/>
    <w:rsid w:val="00F25E51"/>
    <w:rsid w:val="00F27C68"/>
    <w:rsid w:val="00F30C79"/>
    <w:rsid w:val="00F32854"/>
    <w:rsid w:val="00F33A0C"/>
    <w:rsid w:val="00F341C4"/>
    <w:rsid w:val="00F344C9"/>
    <w:rsid w:val="00F35450"/>
    <w:rsid w:val="00F35795"/>
    <w:rsid w:val="00F3615F"/>
    <w:rsid w:val="00F363E7"/>
    <w:rsid w:val="00F401F6"/>
    <w:rsid w:val="00F40EF3"/>
    <w:rsid w:val="00F41D4A"/>
    <w:rsid w:val="00F42DD1"/>
    <w:rsid w:val="00F43694"/>
    <w:rsid w:val="00F44003"/>
    <w:rsid w:val="00F4518B"/>
    <w:rsid w:val="00F45416"/>
    <w:rsid w:val="00F45EB1"/>
    <w:rsid w:val="00F468CB"/>
    <w:rsid w:val="00F46CE2"/>
    <w:rsid w:val="00F47560"/>
    <w:rsid w:val="00F47B7B"/>
    <w:rsid w:val="00F50CA4"/>
    <w:rsid w:val="00F51A9C"/>
    <w:rsid w:val="00F52256"/>
    <w:rsid w:val="00F5300F"/>
    <w:rsid w:val="00F54D94"/>
    <w:rsid w:val="00F5572E"/>
    <w:rsid w:val="00F56B48"/>
    <w:rsid w:val="00F56E21"/>
    <w:rsid w:val="00F57F94"/>
    <w:rsid w:val="00F60A63"/>
    <w:rsid w:val="00F60F78"/>
    <w:rsid w:val="00F62DBC"/>
    <w:rsid w:val="00F63014"/>
    <w:rsid w:val="00F63A14"/>
    <w:rsid w:val="00F63ACC"/>
    <w:rsid w:val="00F63E5C"/>
    <w:rsid w:val="00F64032"/>
    <w:rsid w:val="00F64280"/>
    <w:rsid w:val="00F649FD"/>
    <w:rsid w:val="00F65455"/>
    <w:rsid w:val="00F65BE2"/>
    <w:rsid w:val="00F65F2F"/>
    <w:rsid w:val="00F66CA0"/>
    <w:rsid w:val="00F70008"/>
    <w:rsid w:val="00F718D9"/>
    <w:rsid w:val="00F735D2"/>
    <w:rsid w:val="00F757EE"/>
    <w:rsid w:val="00F7599D"/>
    <w:rsid w:val="00F8081A"/>
    <w:rsid w:val="00F80FD6"/>
    <w:rsid w:val="00F816F3"/>
    <w:rsid w:val="00F84A58"/>
    <w:rsid w:val="00F84AC2"/>
    <w:rsid w:val="00F85F25"/>
    <w:rsid w:val="00F86FBD"/>
    <w:rsid w:val="00F90D2A"/>
    <w:rsid w:val="00F91EAC"/>
    <w:rsid w:val="00F91EAD"/>
    <w:rsid w:val="00F931A2"/>
    <w:rsid w:val="00F93782"/>
    <w:rsid w:val="00F93FE5"/>
    <w:rsid w:val="00F94B37"/>
    <w:rsid w:val="00F94E68"/>
    <w:rsid w:val="00F95471"/>
    <w:rsid w:val="00F977A7"/>
    <w:rsid w:val="00FA0C24"/>
    <w:rsid w:val="00FA1CF4"/>
    <w:rsid w:val="00FA354F"/>
    <w:rsid w:val="00FA4E54"/>
    <w:rsid w:val="00FA58C6"/>
    <w:rsid w:val="00FA593B"/>
    <w:rsid w:val="00FB078D"/>
    <w:rsid w:val="00FB1103"/>
    <w:rsid w:val="00FB1284"/>
    <w:rsid w:val="00FB14E1"/>
    <w:rsid w:val="00FB4D66"/>
    <w:rsid w:val="00FB5239"/>
    <w:rsid w:val="00FB6660"/>
    <w:rsid w:val="00FC0199"/>
    <w:rsid w:val="00FC0B5C"/>
    <w:rsid w:val="00FC0EE2"/>
    <w:rsid w:val="00FC110B"/>
    <w:rsid w:val="00FC259E"/>
    <w:rsid w:val="00FC2FD7"/>
    <w:rsid w:val="00FC3CA2"/>
    <w:rsid w:val="00FC4CB1"/>
    <w:rsid w:val="00FC516F"/>
    <w:rsid w:val="00FC54E8"/>
    <w:rsid w:val="00FC58EA"/>
    <w:rsid w:val="00FC736C"/>
    <w:rsid w:val="00FD1BE4"/>
    <w:rsid w:val="00FD2238"/>
    <w:rsid w:val="00FD27B7"/>
    <w:rsid w:val="00FD3A4C"/>
    <w:rsid w:val="00FD3F15"/>
    <w:rsid w:val="00FD40AE"/>
    <w:rsid w:val="00FD5025"/>
    <w:rsid w:val="00FD5BE2"/>
    <w:rsid w:val="00FD6830"/>
    <w:rsid w:val="00FD74A8"/>
    <w:rsid w:val="00FD78BF"/>
    <w:rsid w:val="00FD79FD"/>
    <w:rsid w:val="00FE2220"/>
    <w:rsid w:val="00FE256F"/>
    <w:rsid w:val="00FE2AC8"/>
    <w:rsid w:val="00FE2BD7"/>
    <w:rsid w:val="00FE33F8"/>
    <w:rsid w:val="00FE3DAB"/>
    <w:rsid w:val="00FE4193"/>
    <w:rsid w:val="00FE4670"/>
    <w:rsid w:val="00FE46E7"/>
    <w:rsid w:val="00FE6868"/>
    <w:rsid w:val="00FE71B4"/>
    <w:rsid w:val="00FE783C"/>
    <w:rsid w:val="00FF05FF"/>
    <w:rsid w:val="00FF07A1"/>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0"/>
    <w:next w:val="a0"/>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uiPriority w:val="9"/>
    <w:qFormat/>
    <w:pPr>
      <w:keepNext/>
      <w:spacing w:before="240" w:after="60"/>
      <w:outlineLvl w:val="3"/>
    </w:pPr>
    <w:rPr>
      <w:rFonts w:ascii="Arial" w:hAnsi="Arial" w:cs="Times New Roman"/>
      <w:b/>
      <w:bCs/>
      <w:szCs w:val="28"/>
    </w:rPr>
  </w:style>
  <w:style w:type="paragraph" w:styleId="5">
    <w:name w:val="heading 5"/>
    <w:basedOn w:val="a0"/>
    <w:next w:val="a0"/>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1">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c">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d">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e">
    <w:name w:val="footnote reference"/>
    <w:uiPriority w:val="99"/>
    <w:rPr>
      <w:vertAlign w:val="superscript"/>
    </w:rPr>
  </w:style>
  <w:style w:type="character" w:styleId="af">
    <w:name w:val="endnote reference"/>
    <w:rPr>
      <w:vertAlign w:val="superscript"/>
    </w:rPr>
  </w:style>
  <w:style w:type="character" w:customStyle="1" w:styleId="WW-FootnoteReference123">
    <w:name w:val="WW-Footnote Reference123"/>
    <w:rPr>
      <w:vertAlign w:val="superscript"/>
    </w:rPr>
  </w:style>
  <w:style w:type="paragraph" w:customStyle="1" w:styleId="af0">
    <w:name w:val="Επικεφαλίδα"/>
    <w:basedOn w:val="a0"/>
    <w:next w:val="af1"/>
    <w:pPr>
      <w:keepNext/>
      <w:spacing w:before="240"/>
    </w:pPr>
    <w:rPr>
      <w:rFonts w:ascii="Liberation Sans" w:eastAsia="Microsoft YaHei" w:hAnsi="Liberation Sans" w:cs="Mangal"/>
      <w:sz w:val="28"/>
      <w:szCs w:val="28"/>
    </w:rPr>
  </w:style>
  <w:style w:type="paragraph" w:styleId="af1">
    <w:name w:val="Body Text"/>
    <w:basedOn w:val="a0"/>
    <w:pPr>
      <w:spacing w:after="240"/>
    </w:pPr>
  </w:style>
  <w:style w:type="paragraph" w:styleId="af2">
    <w:name w:val="List"/>
    <w:basedOn w:val="af1"/>
    <w:rPr>
      <w:rFonts w:cs="Mangal"/>
    </w:rPr>
  </w:style>
  <w:style w:type="paragraph" w:customStyle="1" w:styleId="43">
    <w:name w:val="Λεζάντα4"/>
    <w:basedOn w:val="a0"/>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WW-1">
    <w:name w:val="WW-Λεζάντα"/>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33">
    <w:name w:val="Λεζάντα3"/>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25">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WW-Caption1111111111111111">
    <w:name w:val="WW-Caption1111111111111111"/>
    <w:basedOn w:val="a0"/>
    <w:pPr>
      <w:suppressLineNumbers/>
      <w:spacing w:before="120"/>
    </w:pPr>
    <w:rPr>
      <w:rFonts w:cs="Mangal"/>
      <w:i/>
      <w:iCs/>
      <w:sz w:val="24"/>
    </w:rPr>
  </w:style>
  <w:style w:type="paragraph" w:customStyle="1" w:styleId="15">
    <w:name w:val="Λεζάντα1"/>
    <w:basedOn w:val="a0"/>
    <w:pPr>
      <w:suppressLineNumbers/>
      <w:spacing w:before="120"/>
    </w:pPr>
    <w:rPr>
      <w:rFonts w:cs="Mangal"/>
      <w:i/>
      <w:iCs/>
      <w:sz w:val="24"/>
    </w:rPr>
  </w:style>
  <w:style w:type="paragraph" w:customStyle="1" w:styleId="WW-Caption11111111111111111">
    <w:name w:val="WW-Caption11111111111111111"/>
    <w:basedOn w:val="a0"/>
    <w:pPr>
      <w:suppressLineNumbers/>
      <w:spacing w:before="120"/>
    </w:pPr>
    <w:rPr>
      <w:rFonts w:cs="Mangal"/>
      <w:i/>
      <w:iCs/>
      <w:sz w:val="24"/>
    </w:rPr>
  </w:style>
  <w:style w:type="paragraph" w:customStyle="1" w:styleId="WW-Caption111111111111111111">
    <w:name w:val="WW-Caption111111111111111111"/>
    <w:basedOn w:val="a0"/>
    <w:pPr>
      <w:suppressLineNumbers/>
      <w:spacing w:before="120"/>
    </w:pPr>
    <w:rPr>
      <w:rFonts w:cs="Mangal"/>
      <w:i/>
      <w:iCs/>
      <w:sz w:val="24"/>
    </w:rPr>
  </w:style>
  <w:style w:type="paragraph" w:customStyle="1" w:styleId="WW-Caption1111111111111111111">
    <w:name w:val="WW-Caption1111111111111111111"/>
    <w:basedOn w:val="a0"/>
    <w:pPr>
      <w:suppressLineNumbers/>
      <w:spacing w:before="120"/>
    </w:pPr>
    <w:rPr>
      <w:rFonts w:cs="Mangal"/>
      <w:i/>
      <w:iCs/>
      <w:sz w:val="24"/>
    </w:rPr>
  </w:style>
  <w:style w:type="paragraph" w:customStyle="1" w:styleId="WW-Caption11111111111111111111">
    <w:name w:val="WW-Caption11111111111111111111"/>
    <w:basedOn w:val="a0"/>
    <w:pPr>
      <w:suppressLineNumbers/>
      <w:spacing w:before="120"/>
    </w:pPr>
    <w:rPr>
      <w:rFonts w:cs="Mangal"/>
      <w:i/>
      <w:iCs/>
      <w:sz w:val="24"/>
    </w:rPr>
  </w:style>
  <w:style w:type="paragraph" w:customStyle="1" w:styleId="Bullet">
    <w:name w:val="Bullet"/>
    <w:basedOn w:val="a0"/>
    <w:pPr>
      <w:numPr>
        <w:numId w:val="4"/>
      </w:numPr>
      <w:spacing w:after="100"/>
    </w:pPr>
    <w:rPr>
      <w:rFonts w:eastAsia="MS Mincho"/>
      <w:lang w:val="en-US" w:eastAsia="ja-JP"/>
    </w:rPr>
  </w:style>
  <w:style w:type="paragraph" w:customStyle="1" w:styleId="16">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pPr>
      <w:spacing w:after="100"/>
    </w:pPr>
    <w:rPr>
      <w:rFonts w:eastAsia="MS Mincho"/>
      <w:lang w:val="en-US" w:eastAsia="ja-JP"/>
    </w:rPr>
  </w:style>
  <w:style w:type="paragraph" w:styleId="af5">
    <w:name w:val="header"/>
    <w:basedOn w:val="a0"/>
  </w:style>
  <w:style w:type="paragraph" w:customStyle="1" w:styleId="26">
    <w:name w:val="Κείμενο πλαισίου2"/>
    <w:basedOn w:val="a0"/>
    <w:rPr>
      <w:rFonts w:ascii="Tahoma" w:hAnsi="Tahoma" w:cs="Tahoma"/>
      <w:sz w:val="16"/>
      <w:szCs w:val="16"/>
    </w:rPr>
  </w:style>
  <w:style w:type="paragraph" w:customStyle="1" w:styleId="27">
    <w:name w:val="Κείμενο σχολίου2"/>
    <w:basedOn w:val="a0"/>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7">
    <w:name w:val="Παράγραφος λίστας1"/>
    <w:basedOn w:val="a0"/>
    <w:pPr>
      <w:spacing w:after="200"/>
      <w:ind w:left="720"/>
    </w:pPr>
  </w:style>
  <w:style w:type="paragraph" w:styleId="af6">
    <w:name w:val="footnote text"/>
    <w:basedOn w:val="a0"/>
    <w:link w:val="Char10"/>
    <w:pPr>
      <w:spacing w:after="0"/>
      <w:ind w:left="425" w:hanging="425"/>
    </w:pPr>
    <w:rPr>
      <w:sz w:val="18"/>
      <w:szCs w:val="20"/>
      <w:lang w:val="en-IE"/>
    </w:rPr>
  </w:style>
  <w:style w:type="paragraph" w:styleId="18">
    <w:name w:val="toc 1"/>
    <w:basedOn w:val="a0"/>
    <w:next w:val="a0"/>
    <w:uiPriority w:val="39"/>
    <w:pPr>
      <w:spacing w:before="120"/>
      <w:jc w:val="left"/>
    </w:pPr>
    <w:rPr>
      <w:b/>
      <w:bCs/>
      <w:caps/>
      <w:sz w:val="20"/>
      <w:szCs w:val="20"/>
    </w:rPr>
  </w:style>
  <w:style w:type="paragraph" w:styleId="2a">
    <w:name w:val="toc 2"/>
    <w:basedOn w:val="a0"/>
    <w:next w:val="a0"/>
    <w:uiPriority w:val="39"/>
    <w:pPr>
      <w:spacing w:after="0"/>
      <w:ind w:left="220"/>
      <w:jc w:val="left"/>
    </w:pPr>
    <w:rPr>
      <w:smallCaps/>
      <w:sz w:val="20"/>
      <w:szCs w:val="20"/>
    </w:rPr>
  </w:style>
  <w:style w:type="paragraph" w:styleId="34">
    <w:name w:val="toc 3"/>
    <w:basedOn w:val="a0"/>
    <w:next w:val="a0"/>
    <w:uiPriority w:val="39"/>
    <w:pPr>
      <w:spacing w:after="0"/>
      <w:ind w:left="440"/>
      <w:jc w:val="left"/>
    </w:pPr>
    <w:rPr>
      <w:i/>
      <w:iCs/>
      <w:sz w:val="20"/>
      <w:szCs w:val="20"/>
    </w:rPr>
  </w:style>
  <w:style w:type="paragraph" w:styleId="44">
    <w:name w:val="toc 4"/>
    <w:basedOn w:val="a0"/>
    <w:next w:val="a0"/>
    <w:uiPriority w:val="39"/>
    <w:pPr>
      <w:spacing w:after="0"/>
      <w:ind w:left="660"/>
      <w:jc w:val="left"/>
    </w:pPr>
    <w:rPr>
      <w:sz w:val="18"/>
      <w:szCs w:val="18"/>
    </w:rPr>
  </w:style>
  <w:style w:type="paragraph" w:styleId="51">
    <w:name w:val="toc 5"/>
    <w:basedOn w:val="a0"/>
    <w:next w:val="a0"/>
    <w:uiPriority w:val="39"/>
    <w:pPr>
      <w:spacing w:after="0"/>
      <w:ind w:left="880"/>
      <w:jc w:val="left"/>
    </w:pPr>
    <w:rPr>
      <w:sz w:val="18"/>
      <w:szCs w:val="18"/>
    </w:rPr>
  </w:style>
  <w:style w:type="paragraph" w:styleId="6">
    <w:name w:val="toc 6"/>
    <w:basedOn w:val="a0"/>
    <w:next w:val="a0"/>
    <w:uiPriority w:val="39"/>
    <w:pPr>
      <w:spacing w:after="0"/>
      <w:ind w:left="1100"/>
      <w:jc w:val="left"/>
    </w:pPr>
    <w:rPr>
      <w:sz w:val="18"/>
      <w:szCs w:val="18"/>
    </w:rPr>
  </w:style>
  <w:style w:type="paragraph" w:styleId="7">
    <w:name w:val="toc 7"/>
    <w:basedOn w:val="a0"/>
    <w:next w:val="a0"/>
    <w:uiPriority w:val="39"/>
    <w:pPr>
      <w:spacing w:after="0"/>
      <w:ind w:left="1320"/>
      <w:jc w:val="left"/>
    </w:pPr>
    <w:rPr>
      <w:sz w:val="18"/>
      <w:szCs w:val="18"/>
    </w:rPr>
  </w:style>
  <w:style w:type="paragraph" w:styleId="8">
    <w:name w:val="toc 8"/>
    <w:basedOn w:val="a0"/>
    <w:next w:val="a0"/>
    <w:uiPriority w:val="39"/>
    <w:pPr>
      <w:spacing w:after="0"/>
      <w:ind w:left="1540"/>
      <w:jc w:val="left"/>
    </w:pPr>
    <w:rPr>
      <w:sz w:val="18"/>
      <w:szCs w:val="18"/>
    </w:rPr>
  </w:style>
  <w:style w:type="paragraph" w:styleId="9">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7">
    <w:name w:val="endnote text"/>
    <w:basedOn w:val="a0"/>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style>
  <w:style w:type="paragraph" w:styleId="af9">
    <w:name w:val="Body Text Indent"/>
    <w:basedOn w:val="a0"/>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2">
    <w:name w:val="Προ-διαμορφωμένο HTML2"/>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customStyle="1" w:styleId="1a">
    <w:name w:val="Κείμενο πλαισίου1"/>
    <w:basedOn w:val="a0"/>
    <w:pPr>
      <w:spacing w:after="0"/>
    </w:pPr>
    <w:rPr>
      <w:rFonts w:ascii="Tahoma" w:hAnsi="Tahoma" w:cs="Tahoma"/>
      <w:sz w:val="16"/>
      <w:szCs w:val="16"/>
    </w:rPr>
  </w:style>
  <w:style w:type="paragraph" w:customStyle="1" w:styleId="1b">
    <w:name w:val="Κείμενο σχολίου1"/>
    <w:basedOn w:val="a0"/>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c">
    <w:name w:val="Οριζόντια γραμμή"/>
    <w:basedOn w:val="a0"/>
    <w:next w:val="af1"/>
    <w:pPr>
      <w:suppressLineNumbers/>
      <w:spacing w:after="283"/>
    </w:pPr>
    <w:rPr>
      <w:sz w:val="12"/>
      <w:szCs w:val="12"/>
    </w:rPr>
  </w:style>
  <w:style w:type="paragraph" w:customStyle="1" w:styleId="210">
    <w:name w:val="Σώμα κείμενου 21"/>
    <w:basedOn w:val="a0"/>
    <w:pPr>
      <w:overflowPunct w:val="0"/>
      <w:autoSpaceDE w:val="0"/>
      <w:spacing w:after="0"/>
      <w:textAlignment w:val="baseline"/>
    </w:pPr>
    <w:rPr>
      <w:rFonts w:ascii="Arial" w:hAnsi="Arial" w:cs="Arial"/>
      <w:szCs w:val="20"/>
      <w:lang w:val="el-GR"/>
    </w:rPr>
  </w:style>
  <w:style w:type="paragraph" w:customStyle="1" w:styleId="para-1">
    <w:name w:val="para-1"/>
    <w:basedOn w:val="a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3"/>
    <w:pPr>
      <w:tabs>
        <w:tab w:val="right" w:leader="dot" w:pos="7091"/>
      </w:tabs>
      <w:ind w:left="2547"/>
    </w:pPr>
  </w:style>
  <w:style w:type="paragraph" w:styleId="afd">
    <w:name w:val="Balloon Text"/>
    <w:basedOn w:val="a0"/>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d"/>
    <w:uiPriority w:val="99"/>
    <w:semiHidden/>
    <w:rsid w:val="009E5776"/>
    <w:rPr>
      <w:rFonts w:ascii="Segoe UI" w:hAnsi="Segoe UI" w:cs="Segoe UI"/>
      <w:sz w:val="18"/>
      <w:szCs w:val="18"/>
      <w:lang w:val="en-GB" w:eastAsia="ar-SA"/>
    </w:rPr>
  </w:style>
  <w:style w:type="character" w:styleId="afe">
    <w:name w:val="annotation reference"/>
    <w:uiPriority w:val="99"/>
    <w:unhideWhenUsed/>
    <w:rsid w:val="009E5776"/>
    <w:rPr>
      <w:sz w:val="16"/>
      <w:szCs w:val="16"/>
    </w:rPr>
  </w:style>
  <w:style w:type="paragraph" w:styleId="aff">
    <w:name w:val="annotation text"/>
    <w:basedOn w:val="a0"/>
    <w:link w:val="Char12"/>
    <w:uiPriority w:val="99"/>
    <w:unhideWhenUsed/>
    <w:rsid w:val="009E5776"/>
    <w:rPr>
      <w:rFonts w:cs="Times New Roman"/>
      <w:sz w:val="20"/>
      <w:szCs w:val="20"/>
    </w:rPr>
  </w:style>
  <w:style w:type="character" w:customStyle="1" w:styleId="Char12">
    <w:name w:val="Κείμενο σχολίου Char1"/>
    <w:link w:val="aff"/>
    <w:uiPriority w:val="99"/>
    <w:rsid w:val="009E5776"/>
    <w:rPr>
      <w:rFonts w:ascii="Calibri" w:hAnsi="Calibri" w:cs="Calibri"/>
      <w:lang w:val="en-GB" w:eastAsia="ar-SA"/>
    </w:rPr>
  </w:style>
  <w:style w:type="paragraph" w:styleId="aff0">
    <w:name w:val="annotation subject"/>
    <w:basedOn w:val="aff"/>
    <w:next w:val="aff"/>
    <w:link w:val="Char13"/>
    <w:uiPriority w:val="99"/>
    <w:semiHidden/>
    <w:unhideWhenUsed/>
    <w:rsid w:val="009E5776"/>
    <w:rPr>
      <w:b/>
      <w:bCs/>
    </w:rPr>
  </w:style>
  <w:style w:type="character" w:customStyle="1" w:styleId="Char13">
    <w:name w:val="Θέμα σχολίου Char1"/>
    <w:link w:val="aff0"/>
    <w:uiPriority w:val="99"/>
    <w:semiHidden/>
    <w:rsid w:val="009E5776"/>
    <w:rPr>
      <w:rFonts w:ascii="Calibri" w:hAnsi="Calibri" w:cs="Calibri"/>
      <w:b/>
      <w:bCs/>
      <w:lang w:val="en-GB" w:eastAsia="ar-SA"/>
    </w:rPr>
  </w:style>
  <w:style w:type="paragraph" w:styleId="aff1">
    <w:name w:val="Revision"/>
    <w:hidden/>
    <w:uiPriority w:val="99"/>
    <w:semiHidden/>
    <w:rsid w:val="000F3FCE"/>
    <w:rPr>
      <w:rFonts w:ascii="Calibri" w:hAnsi="Calibri" w:cs="Calibri"/>
      <w:sz w:val="22"/>
      <w:szCs w:val="24"/>
      <w:lang w:val="en-GB" w:eastAsia="ar-SA"/>
    </w:rPr>
  </w:style>
  <w:style w:type="paragraph" w:styleId="-HTML">
    <w:name w:val="HTML Preformatted"/>
    <w:basedOn w:val="a0"/>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7"/>
    <w:rsid w:val="009669F2"/>
    <w:rPr>
      <w:rFonts w:ascii="Calibri" w:hAnsi="Calibri" w:cs="Calibri"/>
      <w:lang w:val="en-GB" w:eastAsia="ar-SA"/>
    </w:rPr>
  </w:style>
  <w:style w:type="paragraph" w:styleId="aff2">
    <w:name w:val="List Paragraph"/>
    <w:basedOn w:val="a0"/>
    <w:link w:val="Char4"/>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table" w:styleId="aff3">
    <w:name w:val="Table Grid"/>
    <w:basedOn w:val="a2"/>
    <w:uiPriority w:val="59"/>
    <w:rsid w:val="00A50AD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1"/>
    <w:uiPriority w:val="99"/>
    <w:semiHidden/>
    <w:unhideWhenUsed/>
    <w:rsid w:val="00580020"/>
    <w:rPr>
      <w:color w:val="605E5C"/>
      <w:shd w:val="clear" w:color="auto" w:fill="E1DFDD"/>
    </w:rPr>
  </w:style>
  <w:style w:type="character" w:customStyle="1" w:styleId="Char10">
    <w:name w:val="Κείμενο υποσημείωσης Char1"/>
    <w:basedOn w:val="a1"/>
    <w:link w:val="af6"/>
    <w:rsid w:val="006D4993"/>
    <w:rPr>
      <w:rFonts w:ascii="Calibri" w:hAnsi="Calibri" w:cs="Calibri"/>
      <w:sz w:val="18"/>
      <w:lang w:val="en-IE" w:eastAsia="ar-SA"/>
    </w:rPr>
  </w:style>
  <w:style w:type="paragraph" w:styleId="a">
    <w:name w:val="List Number"/>
    <w:basedOn w:val="a0"/>
    <w:uiPriority w:val="99"/>
    <w:semiHidden/>
    <w:unhideWhenUsed/>
    <w:rsid w:val="005F0D2A"/>
    <w:pPr>
      <w:numPr>
        <w:numId w:val="21"/>
      </w:numPr>
      <w:tabs>
        <w:tab w:val="clear" w:pos="360"/>
      </w:tabs>
      <w:ind w:left="720"/>
      <w:contextualSpacing/>
    </w:pPr>
  </w:style>
  <w:style w:type="paragraph" w:styleId="2b">
    <w:name w:val="Body Text 2"/>
    <w:basedOn w:val="a0"/>
    <w:link w:val="2Char0"/>
    <w:uiPriority w:val="99"/>
    <w:semiHidden/>
    <w:unhideWhenUsed/>
    <w:rsid w:val="005F0D2A"/>
    <w:pPr>
      <w:spacing w:line="480" w:lineRule="auto"/>
    </w:pPr>
  </w:style>
  <w:style w:type="character" w:customStyle="1" w:styleId="2Char0">
    <w:name w:val="Σώμα κείμενου 2 Char"/>
    <w:basedOn w:val="a1"/>
    <w:link w:val="2b"/>
    <w:uiPriority w:val="99"/>
    <w:semiHidden/>
    <w:rsid w:val="005F0D2A"/>
    <w:rPr>
      <w:rFonts w:ascii="Calibri" w:hAnsi="Calibri" w:cs="Calibri"/>
      <w:sz w:val="22"/>
      <w:szCs w:val="24"/>
      <w:lang w:val="en-GB" w:eastAsia="ar-SA"/>
    </w:rPr>
  </w:style>
  <w:style w:type="character" w:customStyle="1" w:styleId="Char4">
    <w:name w:val="Παράγραφος λίστας Char"/>
    <w:link w:val="aff2"/>
    <w:uiPriority w:val="34"/>
    <w:locked/>
    <w:rsid w:val="00896E16"/>
    <w:rPr>
      <w:rFonts w:ascii="CG Times" w:hAnsi="CG Times"/>
      <w:lang w:val="en-US"/>
    </w:rPr>
  </w:style>
  <w:style w:type="paragraph" w:styleId="Web">
    <w:name w:val="Normal (Web)"/>
    <w:basedOn w:val="a0"/>
    <w:uiPriority w:val="99"/>
    <w:unhideWhenUsed/>
    <w:rsid w:val="00F718D9"/>
    <w:pPr>
      <w:suppressAutoHyphens w:val="0"/>
      <w:spacing w:before="100" w:beforeAutospacing="1" w:after="100" w:afterAutospacing="1"/>
      <w:jc w:val="left"/>
    </w:pPr>
    <w:rPr>
      <w:rFonts w:ascii="Times New Roman" w:hAnsi="Times New Roman" w:cs="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pps-search.eprocurement.gov.gr/actSearch/resources/search/" TargetMode="External"/><Relationship Id="rId18" Type="http://schemas.openxmlformats.org/officeDocument/2006/relationships/hyperlink" Target="http://www.ert.gr" TargetMode="External"/><Relationship Id="rId26" Type="http://schemas.openxmlformats.org/officeDocument/2006/relationships/hyperlink" Target="http://www.eaadhsy.gr/n4412/art79a" TargetMode="External"/><Relationship Id="rId39" Type="http://schemas.openxmlformats.org/officeDocument/2006/relationships/footer" Target="footer2.xml"/><Relationship Id="rId21" Type="http://schemas.openxmlformats.org/officeDocument/2006/relationships/hyperlink" Target="http://www.eaadhsy.gr/" TargetMode="External"/><Relationship Id="rId34" Type="http://schemas.openxmlformats.org/officeDocument/2006/relationships/hyperlink" Target="http://www.promitheus.gov.g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mailto:epanorthotika@eaadhsy.gr" TargetMode="External"/><Relationship Id="rId29" Type="http://schemas.openxmlformats.org/officeDocument/2006/relationships/hyperlink" Target="http://www.eaadhsy.gr/n4412/n4412fulltextlinks.htm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t.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www.eaadhsy.gr/n4412/n4412fulltextlinks.html"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ortal.eprocurement.gov.gr/webcenter/portal/TestPortal"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prosarthmaA_index.html" TargetMode="External"/><Relationship Id="rId36" Type="http://schemas.openxmlformats.org/officeDocument/2006/relationships/header" Target="header1.xml"/><Relationship Id="rId10" Type="http://schemas.openxmlformats.org/officeDocument/2006/relationships/hyperlink" Target="http://www.ert.gr" TargetMode="External"/><Relationship Id="rId19" Type="http://schemas.openxmlformats.org/officeDocument/2006/relationships/hyperlink" Target="http://www.promitheus.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mailto:fkoutrouli@ert.gr" TargetMode="External"/><Relationship Id="rId14" Type="http://schemas.openxmlformats.org/officeDocument/2006/relationships/hyperlink" Target="http://www.promitheus.gov.gr" TargetMode="External"/><Relationship Id="rId22" Type="http://schemas.openxmlformats.org/officeDocument/2006/relationships/hyperlink" Target="http://www.hsppa.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hyperlink" Target="mailto:fkoutrouli@ert.gr" TargetMode="External"/><Relationship Id="rId3" Type="http://schemas.openxmlformats.org/officeDocument/2006/relationships/styles" Target="styles.xml"/><Relationship Id="rId12" Type="http://schemas.openxmlformats.org/officeDocument/2006/relationships/hyperlink" Target="https://company.ert.gr/category/diagonismoi/" TargetMode="External"/><Relationship Id="rId17" Type="http://schemas.openxmlformats.org/officeDocument/2006/relationships/hyperlink" Target="http://et.diavgeia.gov.gr/" TargetMode="External"/><Relationship Id="rId25" Type="http://schemas.openxmlformats.org/officeDocument/2006/relationships/hyperlink" Target="http://www.eaadhsy.gr/n4412/n4412fulltextlinks.html" TargetMode="External"/><Relationship Id="rId33" Type="http://schemas.openxmlformats.org/officeDocument/2006/relationships/image" Target="media/image1.png"/><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7" Type="http://schemas.openxmlformats.org/officeDocument/2006/relationships/hyperlink" Target="https://www.taxheaven.gr/laws/view/index/law/4412/year/2016/article/221"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6" Type="http://schemas.openxmlformats.org/officeDocument/2006/relationships/hyperlink" Target="https://eur-lex.europa.eu/legal-content/EL/TXT/HTML/?uri=CELEX:32016R0007R(01)&amp;from=EL" TargetMode="External"/><Relationship Id="rId5" Type="http://schemas.openxmlformats.org/officeDocument/2006/relationships/hyperlink" Target="https://portal.eprocurement.gov.gr/webcenter/portal/TestPorta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60</Pages>
  <Words>27389</Words>
  <Characters>147902</Characters>
  <Application>Microsoft Office Word</Application>
  <DocSecurity>0</DocSecurity>
  <Lines>1232</Lines>
  <Paragraphs>349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174942</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Foteini Koutrouli</cp:lastModifiedBy>
  <cp:revision>170</cp:revision>
  <cp:lastPrinted>2025-11-13T09:56:00Z</cp:lastPrinted>
  <dcterms:created xsi:type="dcterms:W3CDTF">2026-02-09T08:32:00Z</dcterms:created>
  <dcterms:modified xsi:type="dcterms:W3CDTF">2026-07-08T10:51:00Z</dcterms:modified>
</cp:coreProperties>
</file>